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66" w:rsidRDefault="00F55366" w:rsidP="00F55366">
      <w:pPr>
        <w:pStyle w:val="Corpodetexto2"/>
      </w:pPr>
    </w:p>
    <w:p w:rsidR="00F55366" w:rsidRPr="00F55366" w:rsidRDefault="00F55366" w:rsidP="00F55366">
      <w:pPr>
        <w:pStyle w:val="Corpodetexto2"/>
        <w:jc w:val="center"/>
        <w:rPr>
          <w:rFonts w:asciiTheme="minorHAnsi" w:hAnsiTheme="minorHAnsi"/>
          <w:bCs/>
          <w:szCs w:val="24"/>
        </w:rPr>
      </w:pPr>
      <w:r w:rsidRPr="00F55366">
        <w:rPr>
          <w:rFonts w:asciiTheme="minorHAnsi" w:hAnsiTheme="minorHAnsi"/>
          <w:bCs/>
          <w:szCs w:val="24"/>
        </w:rPr>
        <w:t>COMENDADORES E COMENDAS DA CASA DE BRAGANÇA</w:t>
      </w:r>
    </w:p>
    <w:p w:rsidR="00F55366" w:rsidRPr="00F55366" w:rsidRDefault="00F55366" w:rsidP="00F55366">
      <w:pPr>
        <w:pStyle w:val="Corpodetexto2"/>
        <w:jc w:val="center"/>
        <w:rPr>
          <w:rFonts w:asciiTheme="minorHAnsi" w:hAnsiTheme="minorHAnsi"/>
          <w:bCs/>
          <w:szCs w:val="24"/>
        </w:rPr>
      </w:pPr>
      <w:r w:rsidRPr="00F55366">
        <w:rPr>
          <w:rFonts w:asciiTheme="minorHAnsi" w:hAnsiTheme="minorHAnsi"/>
          <w:bCs/>
          <w:szCs w:val="24"/>
        </w:rPr>
        <w:t>SÉCULOS XVI-XVII</w:t>
      </w:r>
      <w:r w:rsidRPr="00F55366">
        <w:rPr>
          <w:rFonts w:asciiTheme="minorHAnsi" w:hAnsiTheme="minorHAnsi"/>
          <w:bCs/>
          <w:szCs w:val="24"/>
        </w:rPr>
        <w:br/>
      </w:r>
    </w:p>
    <w:p w:rsidR="00F55366" w:rsidRPr="00F55366" w:rsidRDefault="00F55366" w:rsidP="00F55366">
      <w:pPr>
        <w:pStyle w:val="Corpodetexto2"/>
        <w:jc w:val="right"/>
        <w:rPr>
          <w:rFonts w:asciiTheme="minorHAnsi" w:hAnsiTheme="minorHAnsi"/>
          <w:szCs w:val="24"/>
        </w:rPr>
      </w:pPr>
      <w:r w:rsidRPr="00F55366">
        <w:rPr>
          <w:rFonts w:asciiTheme="minorHAnsi" w:hAnsiTheme="minorHAnsi"/>
          <w:bCs/>
          <w:szCs w:val="24"/>
        </w:rPr>
        <w:t>© Mafalda Soares da Cunha, 2004</w:t>
      </w:r>
    </w:p>
    <w:p w:rsidR="00F55366" w:rsidRPr="00F55366" w:rsidRDefault="00F55366" w:rsidP="00F55366">
      <w:pPr>
        <w:pStyle w:val="Corpodetexto2"/>
        <w:rPr>
          <w:rFonts w:asciiTheme="minorHAnsi" w:hAnsiTheme="minorHAnsi"/>
          <w:szCs w:val="24"/>
        </w:rPr>
      </w:pPr>
    </w:p>
    <w:p w:rsidR="00F55366" w:rsidRPr="00F55366" w:rsidRDefault="00F55366" w:rsidP="00F55366">
      <w:pPr>
        <w:pStyle w:val="Corpodetexto2"/>
        <w:rPr>
          <w:rFonts w:asciiTheme="minorHAnsi" w:hAnsiTheme="minorHAnsi"/>
          <w:szCs w:val="24"/>
        </w:rPr>
      </w:pPr>
      <w:r w:rsidRPr="00F55366">
        <w:rPr>
          <w:rFonts w:asciiTheme="minorHAnsi" w:hAnsiTheme="minorHAnsi"/>
          <w:szCs w:val="24"/>
        </w:rPr>
        <w:t xml:space="preserve">Disponibilizam-se aos investigadores um resultado concreto da investigação realizada sobre senhorios laicos, neste caso da Casa de Bragança, sob o enfoque das suas redes clientelares e de dependentes. A lista dos comendadores da apresentação da casa de Bragança revela com muita clareza os membros da sua elite clientelar, permitindo ainda conhecer os níveis de circulação nas comendas e os ritmos de renovação do escalão cimeiro dos dependentes da Casa de Bragança. </w:t>
      </w:r>
      <w:r w:rsidRPr="00F55366">
        <w:rPr>
          <w:rFonts w:asciiTheme="minorHAnsi" w:hAnsiTheme="minorHAnsi"/>
          <w:szCs w:val="24"/>
        </w:rPr>
        <w:br/>
        <w:t xml:space="preserve">Agradece a autora qualquer informação complementar, ou eventual correcção, aos dados agora disponibilizados para </w:t>
      </w:r>
      <w:hyperlink r:id="rId7" w:history="1">
        <w:r w:rsidRPr="00F55366">
          <w:rPr>
            <w:rStyle w:val="Hiperligao"/>
            <w:rFonts w:asciiTheme="minorHAnsi" w:hAnsiTheme="minorHAnsi"/>
            <w:szCs w:val="24"/>
          </w:rPr>
          <w:t>mafaldascunha@gmail.com</w:t>
        </w:r>
      </w:hyperlink>
      <w:r w:rsidRPr="00F55366">
        <w:rPr>
          <w:rFonts w:asciiTheme="minorHAnsi" w:hAnsiTheme="minorHAnsi"/>
          <w:szCs w:val="24"/>
        </w:rPr>
        <w:t>.</w:t>
      </w:r>
    </w:p>
    <w:p w:rsidR="00F55366" w:rsidRPr="00F55366" w:rsidRDefault="00F55366" w:rsidP="00F55366">
      <w:pPr>
        <w:pStyle w:val="Corpodetexto2"/>
        <w:rPr>
          <w:rFonts w:asciiTheme="minorHAnsi" w:hAnsiTheme="minorHAnsi"/>
          <w:szCs w:val="24"/>
        </w:rPr>
      </w:pPr>
    </w:p>
    <w:p w:rsidR="00F55366" w:rsidRDefault="00F55366" w:rsidP="00F55366">
      <w:pPr>
        <w:pStyle w:val="Corpodetexto2"/>
        <w:jc w:val="center"/>
        <w:rPr>
          <w:rFonts w:asciiTheme="minorHAnsi" w:hAnsiTheme="minorHAnsi"/>
          <w:szCs w:val="24"/>
        </w:rPr>
      </w:pPr>
    </w:p>
    <w:p w:rsidR="00F55366" w:rsidRPr="00F55366" w:rsidRDefault="00F55366" w:rsidP="00F55366">
      <w:pPr>
        <w:pStyle w:val="Corpodetexto2"/>
        <w:jc w:val="center"/>
        <w:rPr>
          <w:rFonts w:asciiTheme="minorHAnsi" w:hAnsiTheme="minorHAnsi"/>
          <w:szCs w:val="24"/>
        </w:rPr>
      </w:pPr>
      <w:r w:rsidRPr="00F55366">
        <w:rPr>
          <w:rFonts w:asciiTheme="minorHAnsi" w:hAnsiTheme="minorHAnsi"/>
          <w:szCs w:val="24"/>
        </w:rPr>
        <w:t>Lista dos comendadores nas diversas comendas de apresentação brigantina</w:t>
      </w:r>
      <w:r w:rsidRPr="00F55366">
        <w:rPr>
          <w:rStyle w:val="Refdenotaderodap"/>
          <w:rFonts w:asciiTheme="minorHAnsi" w:hAnsiTheme="minorHAnsi"/>
          <w:sz w:val="24"/>
          <w:szCs w:val="24"/>
        </w:rPr>
        <w:footnoteReference w:id="2"/>
      </w:r>
      <w:r w:rsidRPr="00F55366">
        <w:rPr>
          <w:rFonts w:asciiTheme="minorHAnsi" w:hAnsiTheme="minorHAnsi"/>
          <w:szCs w:val="24"/>
        </w:rPr>
        <w:t>, ordenadas por rendimentos médios anuais</w:t>
      </w:r>
    </w:p>
    <w:p w:rsidR="00F55366" w:rsidRPr="00F55366" w:rsidRDefault="00F55366" w:rsidP="00F55366">
      <w:pPr>
        <w:spacing w:after="0"/>
        <w:rPr>
          <w:rFonts w:asciiTheme="minorHAnsi" w:hAnsiTheme="minorHAnsi"/>
          <w:b/>
          <w:szCs w:val="24"/>
        </w:rPr>
      </w:pPr>
    </w:p>
    <w:p w:rsidR="00AB5B27" w:rsidRDefault="00F55366" w:rsidP="00F55366">
      <w:pPr>
        <w:pStyle w:val="Corpodetexto3"/>
        <w:rPr>
          <w:rFonts w:asciiTheme="minorHAnsi" w:hAnsiTheme="minorHAnsi"/>
          <w:sz w:val="24"/>
          <w:szCs w:val="24"/>
        </w:rPr>
      </w:pPr>
      <w:r w:rsidRPr="00F42624">
        <w:rPr>
          <w:rFonts w:asciiTheme="minorHAnsi" w:hAnsiTheme="minorHAnsi"/>
          <w:b/>
          <w:sz w:val="24"/>
          <w:szCs w:val="24"/>
        </w:rPr>
        <w:t>Legenda das colunas</w:t>
      </w:r>
      <w:r w:rsidRPr="00F55366">
        <w:rPr>
          <w:rFonts w:asciiTheme="minorHAnsi" w:hAnsiTheme="minorHAnsi"/>
          <w:sz w:val="24"/>
          <w:szCs w:val="24"/>
        </w:rPr>
        <w:t xml:space="preserve">: </w:t>
      </w:r>
    </w:p>
    <w:p w:rsidR="00AB5B27" w:rsidRDefault="00F55366" w:rsidP="00F55366">
      <w:pPr>
        <w:pStyle w:val="Corpodetexto3"/>
        <w:rPr>
          <w:rFonts w:asciiTheme="minorHAnsi" w:hAnsiTheme="minorHAnsi"/>
          <w:sz w:val="24"/>
          <w:szCs w:val="24"/>
        </w:rPr>
      </w:pPr>
      <w:r w:rsidRPr="00F55366">
        <w:rPr>
          <w:rFonts w:asciiTheme="minorHAnsi" w:hAnsiTheme="minorHAnsi"/>
          <w:sz w:val="24"/>
          <w:szCs w:val="24"/>
        </w:rPr>
        <w:t xml:space="preserve">1 – Data da posse; </w:t>
      </w:r>
    </w:p>
    <w:p w:rsidR="00AB5B27" w:rsidRDefault="00F55366" w:rsidP="00F55366">
      <w:pPr>
        <w:pStyle w:val="Corpodetexto3"/>
        <w:rPr>
          <w:rFonts w:asciiTheme="minorHAnsi" w:hAnsiTheme="minorHAnsi"/>
          <w:sz w:val="24"/>
          <w:szCs w:val="24"/>
        </w:rPr>
      </w:pPr>
      <w:r w:rsidRPr="00F55366">
        <w:rPr>
          <w:rFonts w:asciiTheme="minorHAnsi" w:hAnsiTheme="minorHAnsi"/>
          <w:sz w:val="24"/>
          <w:szCs w:val="24"/>
        </w:rPr>
        <w:t xml:space="preserve">2 – Data de renúncia; </w:t>
      </w:r>
    </w:p>
    <w:p w:rsidR="00AB5B27" w:rsidRDefault="00F55366" w:rsidP="00F55366">
      <w:pPr>
        <w:pStyle w:val="Corpodetexto3"/>
        <w:rPr>
          <w:rFonts w:asciiTheme="minorHAnsi" w:hAnsiTheme="minorHAnsi"/>
          <w:sz w:val="24"/>
          <w:szCs w:val="24"/>
        </w:rPr>
      </w:pPr>
      <w:r w:rsidRPr="00F55366">
        <w:rPr>
          <w:rFonts w:asciiTheme="minorHAnsi" w:hAnsiTheme="minorHAnsi"/>
          <w:sz w:val="24"/>
          <w:szCs w:val="24"/>
        </w:rPr>
        <w:t xml:space="preserve">3 – Data de morte; </w:t>
      </w:r>
    </w:p>
    <w:p w:rsidR="00AB5B27" w:rsidRDefault="00F55366" w:rsidP="00F55366">
      <w:pPr>
        <w:pStyle w:val="Corpodetexto3"/>
        <w:rPr>
          <w:rFonts w:asciiTheme="minorHAnsi" w:hAnsiTheme="minorHAnsi"/>
          <w:sz w:val="24"/>
          <w:szCs w:val="24"/>
        </w:rPr>
      </w:pPr>
      <w:r w:rsidRPr="00F55366">
        <w:rPr>
          <w:rFonts w:asciiTheme="minorHAnsi" w:hAnsiTheme="minorHAnsi"/>
          <w:sz w:val="24"/>
          <w:szCs w:val="24"/>
        </w:rPr>
        <w:t xml:space="preserve">4 – Data de confisco; </w:t>
      </w:r>
    </w:p>
    <w:p w:rsidR="00F55366" w:rsidRPr="00F55366" w:rsidRDefault="00F55366" w:rsidP="00F55366">
      <w:pPr>
        <w:pStyle w:val="Corpodetexto3"/>
        <w:rPr>
          <w:rFonts w:asciiTheme="minorHAnsi" w:hAnsiTheme="minorHAnsi"/>
          <w:sz w:val="24"/>
          <w:szCs w:val="24"/>
        </w:rPr>
      </w:pPr>
      <w:r w:rsidRPr="00F55366">
        <w:rPr>
          <w:rFonts w:asciiTheme="minorHAnsi" w:hAnsiTheme="minorHAnsi"/>
          <w:sz w:val="24"/>
          <w:szCs w:val="24"/>
        </w:rPr>
        <w:t>5 - Indeterminado</w:t>
      </w:r>
    </w:p>
    <w:p w:rsidR="00F55366" w:rsidRPr="00F55366" w:rsidRDefault="00F55366" w:rsidP="00F55366">
      <w:pPr>
        <w:spacing w:after="0"/>
        <w:rPr>
          <w:rFonts w:asciiTheme="minorHAnsi" w:hAnsiTheme="minorHAnsi"/>
          <w:b/>
          <w:szCs w:val="24"/>
        </w:rPr>
      </w:pPr>
    </w:p>
    <w:p w:rsidR="00AB5B27" w:rsidRDefault="00AB5B27" w:rsidP="00F55366">
      <w:pPr>
        <w:pStyle w:val="Ttulo6"/>
        <w:spacing w:after="0"/>
        <w:rPr>
          <w:rFonts w:asciiTheme="minorHAnsi" w:hAnsiTheme="minorHAnsi"/>
          <w:sz w:val="24"/>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t>Bispado de Miranda – S. Lourenço da Pedrisqueira</w:t>
      </w:r>
    </w:p>
    <w:p w:rsidR="00F55366" w:rsidRPr="00AB5B27" w:rsidRDefault="00F55366" w:rsidP="00F55366">
      <w:pPr>
        <w:spacing w:after="0"/>
        <w:rPr>
          <w:rFonts w:asciiTheme="minorHAnsi" w:hAnsiTheme="minorHAnsi"/>
          <w:b/>
          <w:sz w:val="22"/>
          <w:szCs w:val="24"/>
        </w:rPr>
      </w:pPr>
      <w:r w:rsidRPr="00AB5B27">
        <w:rPr>
          <w:rFonts w:asciiTheme="minorHAnsi" w:hAnsiTheme="minorHAnsi"/>
          <w:b/>
          <w:sz w:val="22"/>
          <w:szCs w:val="24"/>
        </w:rPr>
        <w:t>Escalão 1 - Rendimento médio: 32$371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b/>
                <w:snapToGrid w:val="0"/>
                <w:color w:val="000000"/>
                <w:sz w:val="22"/>
                <w:szCs w:val="22"/>
              </w:rPr>
            </w:pPr>
            <w:r w:rsidRPr="00F42624">
              <w:rPr>
                <w:rFonts w:asciiTheme="minorHAnsi" w:hAnsiTheme="minorHAnsi"/>
                <w:b/>
                <w:snapToGrid w:val="0"/>
                <w:color w:val="000000"/>
                <w:sz w:val="22"/>
                <w:szCs w:val="22"/>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5</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Diogo Martins de Carvalho</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1557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1569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AB5B27">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 xml:space="preserve">António de Abreu </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1569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1577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Baltasar Rodrigues de Abreu</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1577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Estevão Ribeiro Raposo</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1582</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Diogo de Castro</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1582</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1587</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Gaspar da Nóbrega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1619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João Mexia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1619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António Dias da Silveira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bl>
    <w:p w:rsid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szCs w:val="24"/>
        </w:rPr>
      </w:pPr>
    </w:p>
    <w:p w:rsidR="00F42624" w:rsidRDefault="00F42624"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lastRenderedPageBreak/>
        <w:t>Bispado de Miranda – Santa Maria do Arrabal</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1 - Rendimento médio: 32$667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Fernando Álvares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Gomes Vieira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Nuno Machado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Luís Machado Contudo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Diogo da Silveira de Azevedo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AB5B27" w:rsidRPr="00F55366" w:rsidRDefault="00AB5B27"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Vicente de Quadramil (ou Guadramil)</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1 - Rendimento médio: 35$300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Sebastião de Sousa – 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Fróis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Nicolau de Andrade Freire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Manuel Caldeira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 xml:space="preserve">Jorge da Veiga </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 xml:space="preserve">Nicolau da Veiga Serrão </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Style w:val="Refdenotaderodap"/>
                <w:rFonts w:asciiTheme="minorHAnsi" w:hAnsiTheme="minorHAnsi"/>
                <w:snapToGrid w:val="0"/>
                <w:color w:val="000000"/>
                <w:sz w:val="22"/>
                <w:szCs w:val="24"/>
              </w:rPr>
              <w:footnoteReference w:id="3"/>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Serrão da Veiga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Manuel Caldeira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Manuel da Silveira de Sande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pStyle w:val="Cabealho"/>
        <w:tabs>
          <w:tab w:val="clear" w:pos="4252"/>
          <w:tab w:val="clear" w:pos="8504"/>
        </w:tabs>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Santa Olaia (Ovaia) do Arrabal (dados incompletos)</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w:t>
      </w:r>
      <w:r w:rsidR="00AB5B27">
        <w:rPr>
          <w:rFonts w:asciiTheme="minorHAnsi" w:hAnsiTheme="minorHAnsi"/>
          <w:b/>
          <w:sz w:val="22"/>
          <w:szCs w:val="24"/>
        </w:rPr>
        <w:t xml:space="preserve"> - Rendimento médio: 42$500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Diogo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Bernardim Freire - 0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Gaspar de Góis Rego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Belchior de Góis Rego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sz w:val="22"/>
                <w:szCs w:val="24"/>
              </w:rPr>
            </w:pPr>
            <w:r w:rsidRPr="00F42624">
              <w:rPr>
                <w:rFonts w:asciiTheme="minorHAnsi" w:hAnsiTheme="minorHAnsi"/>
                <w:snapToGrid w:val="0"/>
                <w:sz w:val="22"/>
                <w:szCs w:val="24"/>
              </w:rPr>
              <w:t xml:space="preserve">António Vieira </w:t>
            </w:r>
          </w:p>
        </w:tc>
        <w:tc>
          <w:tcPr>
            <w:tcW w:w="567" w:type="dxa"/>
          </w:tcPr>
          <w:p w:rsidR="00F55366" w:rsidRPr="00F42624" w:rsidRDefault="00F55366" w:rsidP="00F42624">
            <w:pPr>
              <w:spacing w:after="0" w:line="240" w:lineRule="auto"/>
              <w:jc w:val="center"/>
              <w:rPr>
                <w:rFonts w:asciiTheme="minorHAnsi" w:hAnsiTheme="minorHAnsi"/>
                <w:snapToGrid w:val="0"/>
                <w:sz w:val="22"/>
                <w:szCs w:val="24"/>
              </w:rPr>
            </w:pPr>
            <w:r w:rsidRPr="00F42624">
              <w:rPr>
                <w:rFonts w:asciiTheme="minorHAnsi" w:hAnsiTheme="minorHAnsi"/>
                <w:snapToGrid w:val="0"/>
                <w:sz w:val="22"/>
                <w:szCs w:val="24"/>
              </w:rPr>
              <w:t>1611</w:t>
            </w:r>
          </w:p>
        </w:tc>
        <w:tc>
          <w:tcPr>
            <w:tcW w:w="567" w:type="dxa"/>
          </w:tcPr>
          <w:p w:rsidR="00F55366" w:rsidRPr="00F42624" w:rsidRDefault="00F55366" w:rsidP="00F42624">
            <w:pPr>
              <w:spacing w:after="0" w:line="240" w:lineRule="auto"/>
              <w:jc w:val="center"/>
              <w:rPr>
                <w:rFonts w:asciiTheme="minorHAnsi" w:hAnsiTheme="minorHAnsi"/>
                <w:snapToGrid w:val="0"/>
                <w:sz w:val="22"/>
                <w:szCs w:val="24"/>
              </w:rPr>
            </w:pPr>
            <w:r w:rsidRPr="00F42624">
              <w:rPr>
                <w:rFonts w:asciiTheme="minorHAnsi" w:hAnsiTheme="minorHAnsi"/>
                <w:snapToGrid w:val="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sz w:val="22"/>
                <w:szCs w:val="24"/>
              </w:rPr>
            </w:pPr>
            <w:r w:rsidRPr="00F42624">
              <w:rPr>
                <w:rFonts w:asciiTheme="minorHAnsi" w:hAnsiTheme="minorHAnsi"/>
                <w:snapToGrid w:val="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sz w:val="22"/>
                <w:szCs w:val="24"/>
              </w:rPr>
            </w:pPr>
            <w:r w:rsidRPr="00F42624">
              <w:rPr>
                <w:rFonts w:asciiTheme="minorHAnsi" w:hAnsiTheme="minorHAnsi"/>
                <w:snapToGrid w:val="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sz w:val="22"/>
                <w:szCs w:val="24"/>
              </w:rPr>
            </w:pPr>
            <w:r w:rsidRPr="00F42624">
              <w:rPr>
                <w:rStyle w:val="Refdenotaderodap"/>
                <w:rFonts w:asciiTheme="minorHAnsi" w:hAnsiTheme="minorHAnsi"/>
                <w:snapToGrid w:val="0"/>
                <w:sz w:val="22"/>
                <w:szCs w:val="24"/>
              </w:rPr>
              <w:footnoteReference w:id="4"/>
            </w:r>
          </w:p>
        </w:tc>
      </w:tr>
    </w:tbl>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lastRenderedPageBreak/>
        <w:t>Bispado de Miranda – Santa Maria Madalena da Parada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45$000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Lopo Rodrigues de Carvalho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Fernão Barbosa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Salvador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Álvaro Mendes de Vasconcelos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Sousa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Diogo Caldeira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607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Rodrigues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607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Cavide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Soares Moreno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João do Arrabal</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45$313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Luís Gonçalves de Meneses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Viegas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Lopo Vaz de Almeida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André Mendes de Almeida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Gonçalo Mendes Mergulhão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Lourenço de Paredes</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46$667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Carneiro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Félix Teixeira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Escobar de Lira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Bernardim Freire – 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Jerónimo Garcia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pStyle w:val="Cabealho"/>
        <w:tabs>
          <w:tab w:val="clear" w:pos="4252"/>
          <w:tab w:val="clear" w:pos="8504"/>
        </w:tabs>
        <w:spacing w:after="0" w:line="240" w:lineRule="auto"/>
        <w:rPr>
          <w:rFonts w:asciiTheme="minorHAnsi" w:hAnsiTheme="minorHAnsi"/>
          <w:b/>
          <w:szCs w:val="24"/>
        </w:rPr>
      </w:pPr>
    </w:p>
    <w:p w:rsidR="00F55366" w:rsidRPr="00F55366" w:rsidRDefault="00F55366" w:rsidP="00F55366">
      <w:pPr>
        <w:pStyle w:val="Cabealho"/>
        <w:tabs>
          <w:tab w:val="clear" w:pos="4252"/>
          <w:tab w:val="clear" w:pos="8504"/>
        </w:tabs>
        <w:spacing w:after="0" w:line="240" w:lineRule="auto"/>
        <w:rPr>
          <w:rFonts w:asciiTheme="minorHAnsi" w:hAnsiTheme="minorHAnsi"/>
          <w:b/>
          <w:szCs w:val="24"/>
        </w:rPr>
      </w:pPr>
      <w:r w:rsidRPr="00F55366">
        <w:rPr>
          <w:rFonts w:asciiTheme="minorHAnsi" w:hAnsiTheme="minorHAnsi"/>
          <w:b/>
          <w:szCs w:val="24"/>
        </w:rPr>
        <w:t xml:space="preserve">Arcebispado de Braga - Pensão de Santa Leocádia de Moreiras </w:t>
      </w:r>
    </w:p>
    <w:p w:rsidR="00F55366" w:rsidRPr="00AB5B27" w:rsidRDefault="00F55366" w:rsidP="00F55366">
      <w:pPr>
        <w:spacing w:line="240" w:lineRule="auto"/>
        <w:rPr>
          <w:rFonts w:asciiTheme="minorHAnsi" w:hAnsiTheme="minorHAnsi"/>
          <w:sz w:val="22"/>
          <w:szCs w:val="24"/>
        </w:rPr>
      </w:pPr>
      <w:r w:rsidRPr="00AB5B27">
        <w:rPr>
          <w:rFonts w:asciiTheme="minorHAnsi" w:hAnsiTheme="minorHAnsi"/>
          <w:b/>
          <w:sz w:val="22"/>
          <w:szCs w:val="24"/>
        </w:rPr>
        <w:t>Escalão 1 - Rendimento médio: 50$000 réis</w:t>
      </w:r>
      <w:r w:rsidRPr="00AB5B27">
        <w:rPr>
          <w:rFonts w:asciiTheme="minorHAnsi" w:hAnsiTheme="minorHAnsi"/>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 Manuel de Távora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 xml:space="preserve">Rui Lopes de Sousa – 0 </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Pereira de Lacerda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F42624" w:rsidRDefault="00F42624" w:rsidP="00F55366">
      <w:pPr>
        <w:spacing w:after="0" w:line="240" w:lineRule="auto"/>
        <w:rPr>
          <w:rFonts w:asciiTheme="minorHAnsi" w:hAnsiTheme="minorHAnsi"/>
          <w:szCs w:val="24"/>
        </w:rPr>
      </w:pPr>
    </w:p>
    <w:p w:rsidR="00F42624" w:rsidRDefault="00F42624" w:rsidP="00F55366">
      <w:pPr>
        <w:spacing w:after="0" w:line="240" w:lineRule="auto"/>
        <w:rPr>
          <w:rFonts w:asciiTheme="minorHAnsi" w:hAnsiTheme="minorHAnsi"/>
          <w:szCs w:val="24"/>
        </w:rPr>
      </w:pPr>
    </w:p>
    <w:p w:rsidR="00F42624" w:rsidRPr="00F55366" w:rsidRDefault="00F42624"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lastRenderedPageBreak/>
        <w:t xml:space="preserve">Arcebispado de Braga – Pensão de Santa Maria de Moreiras </w:t>
      </w:r>
    </w:p>
    <w:p w:rsidR="00F55366" w:rsidRPr="00AB5B27" w:rsidRDefault="00F55366" w:rsidP="00F55366">
      <w:pPr>
        <w:spacing w:line="240" w:lineRule="auto"/>
        <w:rPr>
          <w:rFonts w:asciiTheme="minorHAnsi" w:hAnsiTheme="minorHAnsi"/>
          <w:sz w:val="22"/>
          <w:szCs w:val="24"/>
        </w:rPr>
      </w:pPr>
      <w:r w:rsidRPr="00AB5B27">
        <w:rPr>
          <w:rFonts w:asciiTheme="minorHAnsi" w:hAnsiTheme="minorHAnsi"/>
          <w:b/>
          <w:sz w:val="22"/>
          <w:szCs w:val="24"/>
        </w:rPr>
        <w:t>Escalão 1 - Rendimento médio: 50$000 réis</w:t>
      </w:r>
      <w:r w:rsidRPr="00AB5B27">
        <w:rPr>
          <w:rFonts w:asciiTheme="minorHAnsi" w:hAnsiTheme="minorHAnsi"/>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Borders>
              <w:bottom w:val="nil"/>
            </w:tcBorders>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1C4E3D">
            <w:pPr>
              <w:spacing w:after="0" w:line="240" w:lineRule="auto"/>
              <w:jc w:val="right"/>
              <w:rPr>
                <w:rFonts w:asciiTheme="minorHAnsi" w:hAnsiTheme="minorHAnsi"/>
                <w:b/>
                <w:snapToGrid w:val="0"/>
                <w:color w:val="000000"/>
                <w:sz w:val="20"/>
                <w:szCs w:val="24"/>
              </w:rPr>
            </w:pPr>
            <w:r w:rsidRPr="00F42624">
              <w:rPr>
                <w:rFonts w:asciiTheme="minorHAnsi" w:hAnsiTheme="minorHAnsi"/>
                <w:b/>
                <w:snapToGrid w:val="0"/>
                <w:color w:val="000000"/>
                <w:sz w:val="20"/>
                <w:szCs w:val="24"/>
              </w:rPr>
              <w:t>1</w:t>
            </w:r>
          </w:p>
        </w:tc>
        <w:tc>
          <w:tcPr>
            <w:tcW w:w="567" w:type="dxa"/>
            <w:tcBorders>
              <w:bottom w:val="nil"/>
            </w:tcBorders>
          </w:tcPr>
          <w:p w:rsidR="00F55366" w:rsidRPr="00F42624" w:rsidRDefault="00F55366" w:rsidP="001C4E3D">
            <w:pPr>
              <w:spacing w:after="0" w:line="240" w:lineRule="auto"/>
              <w:jc w:val="right"/>
              <w:rPr>
                <w:rFonts w:asciiTheme="minorHAnsi" w:hAnsiTheme="minorHAnsi"/>
                <w:b/>
                <w:snapToGrid w:val="0"/>
                <w:color w:val="000000"/>
                <w:sz w:val="20"/>
                <w:szCs w:val="24"/>
              </w:rPr>
            </w:pPr>
            <w:r w:rsidRPr="00F42624">
              <w:rPr>
                <w:rFonts w:asciiTheme="minorHAnsi" w:hAnsiTheme="minorHAnsi"/>
                <w:b/>
                <w:snapToGrid w:val="0"/>
                <w:color w:val="000000"/>
                <w:sz w:val="20"/>
                <w:szCs w:val="24"/>
              </w:rPr>
              <w:t>2</w:t>
            </w:r>
          </w:p>
        </w:tc>
        <w:tc>
          <w:tcPr>
            <w:tcW w:w="567" w:type="dxa"/>
            <w:tcBorders>
              <w:bottom w:val="nil"/>
            </w:tcBorders>
          </w:tcPr>
          <w:p w:rsidR="00F55366" w:rsidRPr="00F42624" w:rsidRDefault="00F55366" w:rsidP="001C4E3D">
            <w:pPr>
              <w:spacing w:after="0" w:line="240" w:lineRule="auto"/>
              <w:jc w:val="right"/>
              <w:rPr>
                <w:rFonts w:asciiTheme="minorHAnsi" w:hAnsiTheme="minorHAnsi"/>
                <w:b/>
                <w:snapToGrid w:val="0"/>
                <w:color w:val="000000"/>
                <w:sz w:val="20"/>
                <w:szCs w:val="24"/>
              </w:rPr>
            </w:pPr>
            <w:r w:rsidRPr="00F42624">
              <w:rPr>
                <w:rFonts w:asciiTheme="minorHAnsi" w:hAnsiTheme="minorHAnsi"/>
                <w:b/>
                <w:snapToGrid w:val="0"/>
                <w:color w:val="000000"/>
                <w:sz w:val="20"/>
                <w:szCs w:val="24"/>
              </w:rPr>
              <w:t>3</w:t>
            </w:r>
          </w:p>
        </w:tc>
        <w:tc>
          <w:tcPr>
            <w:tcW w:w="567" w:type="dxa"/>
            <w:tcBorders>
              <w:bottom w:val="nil"/>
            </w:tcBorders>
          </w:tcPr>
          <w:p w:rsidR="00F55366" w:rsidRPr="00F42624" w:rsidRDefault="00F55366" w:rsidP="001C4E3D">
            <w:pPr>
              <w:spacing w:after="0" w:line="240" w:lineRule="auto"/>
              <w:jc w:val="right"/>
              <w:rPr>
                <w:rFonts w:asciiTheme="minorHAnsi" w:hAnsiTheme="minorHAnsi"/>
                <w:b/>
                <w:snapToGrid w:val="0"/>
                <w:color w:val="000000"/>
                <w:sz w:val="20"/>
                <w:szCs w:val="24"/>
              </w:rPr>
            </w:pPr>
            <w:r w:rsidRPr="00F42624">
              <w:rPr>
                <w:rFonts w:asciiTheme="minorHAnsi" w:hAnsiTheme="minorHAnsi"/>
                <w:b/>
                <w:snapToGrid w:val="0"/>
                <w:color w:val="000000"/>
                <w:sz w:val="20"/>
                <w:szCs w:val="24"/>
              </w:rPr>
              <w:t>4</w:t>
            </w:r>
          </w:p>
        </w:tc>
        <w:tc>
          <w:tcPr>
            <w:tcW w:w="567" w:type="dxa"/>
            <w:tcBorders>
              <w:bottom w:val="nil"/>
            </w:tcBorders>
          </w:tcPr>
          <w:p w:rsidR="00F55366" w:rsidRPr="00F42624" w:rsidRDefault="00F55366" w:rsidP="001C4E3D">
            <w:pPr>
              <w:spacing w:after="0" w:line="240" w:lineRule="auto"/>
              <w:jc w:val="right"/>
              <w:rPr>
                <w:rFonts w:asciiTheme="minorHAnsi" w:hAnsiTheme="minorHAnsi"/>
                <w:b/>
                <w:snapToGrid w:val="0"/>
                <w:color w:val="000000"/>
                <w:sz w:val="20"/>
                <w:szCs w:val="24"/>
              </w:rPr>
            </w:pPr>
            <w:r w:rsidRPr="00F42624">
              <w:rPr>
                <w:rFonts w:asciiTheme="minorHAnsi" w:hAnsiTheme="minorHAnsi"/>
                <w:b/>
                <w:snapToGrid w:val="0"/>
                <w:color w:val="000000"/>
                <w:sz w:val="20"/>
                <w:szCs w:val="24"/>
              </w:rPr>
              <w:t>5</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Rui Vaz Caminha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1561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Mouro de Andrade</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1561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1611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de Abreu</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1619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Mateus Peixoto de Sá</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r w:rsidRPr="00F42624">
              <w:rPr>
                <w:rFonts w:asciiTheme="minorHAnsi" w:hAnsiTheme="minorHAnsi"/>
                <w:snapToGrid w:val="0"/>
                <w:color w:val="000000"/>
                <w:sz w:val="20"/>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jc w:val="right"/>
              <w:rPr>
                <w:rFonts w:asciiTheme="minorHAnsi" w:hAnsiTheme="minorHAnsi"/>
                <w:snapToGrid w:val="0"/>
                <w:color w:val="000000"/>
                <w:sz w:val="20"/>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Miranda – S. Pedro da Parada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50$000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Borders>
              <w:bottom w:val="nil"/>
            </w:tcBorders>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Castro – 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Afonso de Lucena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Cristóvão de Andrade</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Serrão da Veiga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Jerónimo Valejo de Mariz</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Miranda – Santo António da Parada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51$736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Fernando Afonso Correia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Cristóvão de Figueiró</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Bernardim Freire - 0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Simão Freire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André Angerino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Gaspar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AB5B27" w:rsidRPr="00F55366"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Santiago da Parada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52$000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709"/>
        <w:gridCol w:w="567"/>
        <w:gridCol w:w="567"/>
        <w:gridCol w:w="567"/>
      </w:tblGrid>
      <w:tr w:rsidR="00F55366" w:rsidRPr="00F55366" w:rsidTr="00AB5B27">
        <w:trPr>
          <w:trHeight w:val="240"/>
        </w:trPr>
        <w:tc>
          <w:tcPr>
            <w:tcW w:w="3432" w:type="dxa"/>
            <w:tcBorders>
              <w:bottom w:val="nil"/>
            </w:tcBorders>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709"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Fernandes</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de Tovar Caminha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Luís Gonçalves de Meneses</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1580</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Afonso de Lucena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1582</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Estevão Ribeiro Raposo</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1582</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Garcia Caldeira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709"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lastRenderedPageBreak/>
        <w:t>Bispado de Miranda – S. Lourenço da Parada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60$000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Gaspar de Cesneiros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Gonçalo Gomes Coelho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de Abreu Coelho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Luís de Abreu de Melo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b/>
          <w:szCs w:val="24"/>
        </w:rPr>
      </w:pPr>
    </w:p>
    <w:p w:rsidR="00AB5B27" w:rsidRPr="00F55366"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Lourenço do Arrabal ou Deilão</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64$000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Tomé de Sousa de Figueiredo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Rui Lopes de Sousa – 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Gonçalo Gomes Coelho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de Abreu Coelho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619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Gaspar da Fonseca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Évora - Nossa Senhora da Vidigueira</w:t>
      </w:r>
    </w:p>
    <w:p w:rsidR="00F55366" w:rsidRPr="00AB5B27" w:rsidRDefault="00F55366" w:rsidP="00F55366">
      <w:pPr>
        <w:spacing w:line="240" w:lineRule="auto"/>
        <w:rPr>
          <w:rFonts w:asciiTheme="minorHAnsi" w:hAnsiTheme="minorHAnsi"/>
          <w:b/>
          <w:sz w:val="22"/>
          <w:szCs w:val="24"/>
        </w:rPr>
      </w:pPr>
      <w:r w:rsidRPr="00AB5B27">
        <w:rPr>
          <w:rFonts w:asciiTheme="minorHAnsi" w:hAnsiTheme="minorHAnsi"/>
          <w:b/>
          <w:sz w:val="22"/>
          <w:szCs w:val="24"/>
        </w:rPr>
        <w:t>Escalão 1 - Rendimento médio: 75$000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Borders>
              <w:bottom w:val="nil"/>
            </w:tcBorders>
          </w:tcPr>
          <w:p w:rsidR="00F55366" w:rsidRPr="00F42624" w:rsidRDefault="00F55366" w:rsidP="001C4E3D">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Manuel da Fonseca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1526</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1555</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Correia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1555</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Afonso de Lucena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Rodrigo Rodrigues</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1629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Baltasar Rodrigues de Abreu</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1629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pStyle w:val="Ttulo7"/>
        <w:rPr>
          <w:rFonts w:asciiTheme="minorHAnsi" w:hAnsiTheme="minorHAnsi"/>
          <w:sz w:val="24"/>
          <w:szCs w:val="24"/>
        </w:rPr>
      </w:pPr>
    </w:p>
    <w:p w:rsidR="00F55366" w:rsidRPr="00F55366" w:rsidRDefault="00F55366" w:rsidP="00F55366">
      <w:pPr>
        <w:pStyle w:val="Ttulo7"/>
        <w:rPr>
          <w:rFonts w:asciiTheme="minorHAnsi" w:hAnsiTheme="minorHAnsi"/>
          <w:sz w:val="24"/>
          <w:szCs w:val="24"/>
        </w:rPr>
      </w:pPr>
      <w:r w:rsidRPr="00F55366">
        <w:rPr>
          <w:rFonts w:asciiTheme="minorHAnsi" w:hAnsiTheme="minorHAnsi"/>
          <w:sz w:val="24"/>
          <w:szCs w:val="24"/>
        </w:rPr>
        <w:t>Bispado de Évora - Nossa Senhora da Orada</w:t>
      </w:r>
    </w:p>
    <w:p w:rsidR="00F55366" w:rsidRPr="00AB5B27" w:rsidRDefault="00F55366" w:rsidP="00F55366">
      <w:pPr>
        <w:pStyle w:val="Ttulo3"/>
        <w:spacing w:line="240" w:lineRule="auto"/>
        <w:rPr>
          <w:rFonts w:asciiTheme="minorHAnsi" w:hAnsiTheme="minorHAnsi"/>
          <w:sz w:val="22"/>
          <w:szCs w:val="24"/>
        </w:rPr>
      </w:pPr>
      <w:r w:rsidRPr="00AB5B27">
        <w:rPr>
          <w:rFonts w:asciiTheme="minorHAnsi" w:hAnsiTheme="minorHAnsi"/>
          <w:sz w:val="22"/>
          <w:szCs w:val="24"/>
        </w:rPr>
        <w:t>Escalão 1 - Rendimento médio: 80$000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Gonçalo Gil Angerino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André Angerino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Melo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André Cardoso Godinho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Évora – S. Pedro de Monsaraz</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1 - Rendimento médio: 80$000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Borders>
              <w:bottom w:val="nil"/>
            </w:tcBorders>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Vaz</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1524</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Jorge de Almeida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Afonso de Sousa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 xml:space="preserve">Fernão de Sousa – 1 </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1608</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Rui Lopes de Sousa – 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Évora – S. Marcos de Monsaraz (dados incompletos ?)</w:t>
      </w:r>
    </w:p>
    <w:p w:rsidR="00AB5B27"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1 - Rendimento médio: 80$820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F42624" w:rsidRDefault="00F55366" w:rsidP="00F42624">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Gonçalo de Azevedo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524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Gouveia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551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Vasques Ribeiro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583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633d</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AB5B27" w:rsidRDefault="00AB5B27" w:rsidP="00F55366">
      <w:pPr>
        <w:pStyle w:val="Ttulo6"/>
        <w:spacing w:after="0"/>
        <w:rPr>
          <w:rFonts w:asciiTheme="minorHAnsi" w:hAnsiTheme="minorHAnsi"/>
          <w:sz w:val="24"/>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t>Bispado de Évora – S. Romão de Monsaraz</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1 - Rendimento médio: 81$000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F42624" w:rsidRDefault="00F55366" w:rsidP="00F42624">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de Sande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Manuel Pereira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Gabriel Figueira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Gaspar Lopes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Diogo da Veiga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Fernando Álvares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Salvador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Belchior Rodrigues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Baltasar Rodrigues de Abreu</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Mota Guilherme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de Abreu Coelho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Miranda – S. Gens da Parada</w:t>
      </w:r>
    </w:p>
    <w:p w:rsidR="00F55366" w:rsidRPr="00F42624" w:rsidRDefault="00F55366" w:rsidP="00AB5B27">
      <w:pPr>
        <w:spacing w:line="240" w:lineRule="auto"/>
        <w:rPr>
          <w:rFonts w:asciiTheme="minorHAnsi" w:hAnsiTheme="minorHAnsi"/>
          <w:b/>
          <w:sz w:val="22"/>
          <w:szCs w:val="24"/>
        </w:rPr>
      </w:pPr>
      <w:r w:rsidRPr="00F42624">
        <w:rPr>
          <w:rFonts w:asciiTheme="minorHAnsi" w:hAnsiTheme="minorHAnsi"/>
          <w:b/>
          <w:sz w:val="22"/>
          <w:szCs w:val="24"/>
        </w:rPr>
        <w:t>Escalão 1 - Rendimento médio: 81$667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F42624" w:rsidRDefault="00F55366" w:rsidP="00F42624">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Cristóvão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 Martinho de Távora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Fernando Afonso Correia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Cristóvão de Figueiró</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1563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Salvador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Luís Gonçalves de Meneses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Sousa de Brito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Vicente de Sousa de Távora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Serrão da Veiga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15795C" w:rsidRDefault="0015795C" w:rsidP="00F55366">
      <w:pPr>
        <w:pStyle w:val="Ttulo6"/>
        <w:spacing w:after="0"/>
        <w:rPr>
          <w:rFonts w:asciiTheme="minorHAnsi" w:hAnsiTheme="minorHAnsi"/>
          <w:sz w:val="24"/>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t xml:space="preserve">Bispado de Évora - Nossa Senhora da Caridade </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 xml:space="preserve">Escalão 1 - Rendimento médio: 84$378 réis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42624" w:rsidTr="00F55366">
        <w:trPr>
          <w:trHeight w:val="240"/>
        </w:trPr>
        <w:tc>
          <w:tcPr>
            <w:tcW w:w="3432" w:type="dxa"/>
          </w:tcPr>
          <w:p w:rsidR="00F55366" w:rsidRPr="00F42624" w:rsidRDefault="00F55366" w:rsidP="00F42624">
            <w:pPr>
              <w:spacing w:line="240" w:lineRule="auto"/>
              <w:rPr>
                <w:rFonts w:asciiTheme="minorHAnsi" w:hAnsiTheme="minorHAnsi"/>
                <w:b/>
                <w:snapToGrid w:val="0"/>
                <w:color w:val="000000"/>
                <w:sz w:val="22"/>
                <w:szCs w:val="22"/>
              </w:rPr>
            </w:pPr>
            <w:r w:rsidRPr="00F42624">
              <w:rPr>
                <w:rFonts w:asciiTheme="minorHAnsi" w:hAnsiTheme="minorHAnsi"/>
                <w:b/>
                <w:snapToGrid w:val="0"/>
                <w:color w:val="000000"/>
                <w:sz w:val="22"/>
                <w:szCs w:val="22"/>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5</w:t>
            </w: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Pedro Vaz</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1524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Joäo de Sande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1529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Manuel Pereira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1529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1550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Vasco Ribeiro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1550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lastRenderedPageBreak/>
              <w:t>Lázaro Ribeiro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1556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Nicolau de Andrade Freire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1580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1593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Manuel de Andrade Freire</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1593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António Pais Viegas</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1633</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2"/>
              </w:rPr>
            </w:pPr>
          </w:p>
        </w:tc>
      </w:tr>
    </w:tbl>
    <w:p w:rsidR="00F55366" w:rsidRPr="00F42624" w:rsidRDefault="00F55366" w:rsidP="00F55366">
      <w:pPr>
        <w:pStyle w:val="Cabealho"/>
        <w:tabs>
          <w:tab w:val="clear" w:pos="4252"/>
          <w:tab w:val="clear" w:pos="8504"/>
        </w:tabs>
        <w:spacing w:after="0" w:line="240" w:lineRule="auto"/>
        <w:rPr>
          <w:rFonts w:asciiTheme="minorHAnsi" w:hAnsiTheme="minorHAnsi"/>
          <w:sz w:val="22"/>
          <w:szCs w:val="22"/>
        </w:rPr>
      </w:pPr>
    </w:p>
    <w:p w:rsidR="00F55366" w:rsidRPr="00F55366" w:rsidRDefault="00F55366" w:rsidP="00F55366">
      <w:pPr>
        <w:pStyle w:val="Cabealho"/>
        <w:tabs>
          <w:tab w:val="clear" w:pos="4252"/>
          <w:tab w:val="clear" w:pos="8504"/>
        </w:tabs>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Arcebispado de Braga – Santo André de Fiães</w:t>
      </w:r>
    </w:p>
    <w:p w:rsidR="00F55366" w:rsidRPr="00AB5B27" w:rsidRDefault="00F55366" w:rsidP="00AB5B27">
      <w:pPr>
        <w:spacing w:line="240" w:lineRule="auto"/>
        <w:rPr>
          <w:rFonts w:asciiTheme="minorHAnsi" w:hAnsiTheme="minorHAnsi"/>
          <w:sz w:val="22"/>
          <w:szCs w:val="24"/>
        </w:rPr>
      </w:pPr>
      <w:r w:rsidRPr="00AB5B27">
        <w:rPr>
          <w:rFonts w:asciiTheme="minorHAnsi" w:hAnsiTheme="minorHAnsi"/>
          <w:b/>
          <w:sz w:val="22"/>
          <w:szCs w:val="24"/>
        </w:rPr>
        <w:t>Escalão 1 - Rendimento médio</w:t>
      </w:r>
      <w:r w:rsidRPr="00AB5B27">
        <w:rPr>
          <w:rFonts w:asciiTheme="minorHAnsi" w:hAnsiTheme="minorHAnsi"/>
          <w:sz w:val="22"/>
          <w:szCs w:val="24"/>
        </w:rPr>
        <w:t xml:space="preserve">: </w:t>
      </w:r>
      <w:r w:rsidRPr="00AB5B27">
        <w:rPr>
          <w:rFonts w:asciiTheme="minorHAnsi" w:hAnsiTheme="minorHAnsi"/>
          <w:b/>
          <w:sz w:val="22"/>
          <w:szCs w:val="24"/>
        </w:rPr>
        <w:t>85$000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42624" w:rsidTr="00F55366">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Fernão de Sousa – 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rPr>
          <w:trHeight w:val="240"/>
        </w:trPr>
        <w:tc>
          <w:tcPr>
            <w:tcW w:w="3432" w:type="dxa"/>
            <w:tcBorders>
              <w:top w:val="nil"/>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 Martinho de Távora</w:t>
            </w:r>
          </w:p>
        </w:tc>
        <w:tc>
          <w:tcPr>
            <w:tcW w:w="567" w:type="dxa"/>
            <w:tcBorders>
              <w:top w:val="nil"/>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nil"/>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1551</w:t>
            </w:r>
          </w:p>
        </w:tc>
        <w:tc>
          <w:tcPr>
            <w:tcW w:w="567" w:type="dxa"/>
            <w:tcBorders>
              <w:top w:val="nil"/>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nil"/>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nil"/>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Afonso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Fernão de Sousa –1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João de Melo Carrilho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Bernardo Pereira de Berredo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Santiago de Oura (dados incompletos)</w:t>
      </w:r>
    </w:p>
    <w:p w:rsidR="00F55366" w:rsidRPr="00AB5B27" w:rsidRDefault="00F55366" w:rsidP="00AB5B27">
      <w:pPr>
        <w:spacing w:line="240" w:lineRule="auto"/>
        <w:rPr>
          <w:rFonts w:asciiTheme="minorHAnsi" w:hAnsiTheme="minorHAnsi"/>
          <w:b/>
          <w:sz w:val="22"/>
          <w:szCs w:val="24"/>
        </w:rPr>
      </w:pPr>
      <w:r w:rsidRPr="00AB5B27">
        <w:rPr>
          <w:rFonts w:asciiTheme="minorHAnsi" w:hAnsiTheme="minorHAnsi"/>
          <w:b/>
          <w:sz w:val="22"/>
          <w:szCs w:val="24"/>
        </w:rPr>
        <w:t>Escalão 2 - Rendimento médio: 100$000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42624" w:rsidTr="00F55366">
        <w:trPr>
          <w:trHeight w:val="240"/>
        </w:trPr>
        <w:tc>
          <w:tcPr>
            <w:tcW w:w="3432" w:type="dxa"/>
            <w:tcBorders>
              <w:bottom w:val="nil"/>
            </w:tcBorders>
          </w:tcPr>
          <w:p w:rsidR="00F55366" w:rsidRPr="00F42624" w:rsidRDefault="00F55366" w:rsidP="001C4E3D">
            <w:pPr>
              <w:spacing w:after="0"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Borders>
              <w:bottom w:val="nil"/>
            </w:tcBorders>
          </w:tcPr>
          <w:p w:rsidR="00F55366" w:rsidRPr="00F42624" w:rsidRDefault="00F55366" w:rsidP="00F42624">
            <w:pPr>
              <w:spacing w:after="0"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D. Rodrigo Manuel?</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de Melo</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Sousa Pereira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Teodósio de Almeida Cabral</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1634</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Style w:val="Refdenotaderodap"/>
                <w:rFonts w:asciiTheme="minorHAnsi" w:hAnsiTheme="minorHAnsi"/>
                <w:snapToGrid w:val="0"/>
                <w:color w:val="000000"/>
                <w:sz w:val="22"/>
                <w:szCs w:val="24"/>
              </w:rPr>
              <w:footnoteReference w:id="5"/>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Jerónimo Garcia de Castro</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1639</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AB5B27" w:rsidRDefault="00AB5B27"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Bartolomeu do Arrabal</w:t>
      </w:r>
      <w:r w:rsidRPr="00F55366">
        <w:rPr>
          <w:rStyle w:val="Refdenotaderodap"/>
          <w:rFonts w:asciiTheme="minorHAnsi" w:hAnsiTheme="minorHAnsi"/>
          <w:b/>
          <w:sz w:val="24"/>
          <w:szCs w:val="24"/>
        </w:rPr>
        <w:footnoteReference w:id="6"/>
      </w:r>
    </w:p>
    <w:p w:rsidR="00F55366" w:rsidRPr="0015795C" w:rsidRDefault="00F55366" w:rsidP="00AB5B27">
      <w:pPr>
        <w:spacing w:line="240" w:lineRule="auto"/>
        <w:rPr>
          <w:rFonts w:asciiTheme="minorHAnsi" w:hAnsiTheme="minorHAnsi"/>
          <w:b/>
          <w:sz w:val="22"/>
          <w:szCs w:val="24"/>
        </w:rPr>
      </w:pPr>
      <w:r w:rsidRPr="0015795C">
        <w:rPr>
          <w:rFonts w:asciiTheme="minorHAnsi" w:hAnsiTheme="minorHAnsi"/>
          <w:b/>
          <w:sz w:val="22"/>
          <w:szCs w:val="24"/>
        </w:rPr>
        <w:t>Escalão 2 - Rendimento médio: 101$000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99"/>
        <w:gridCol w:w="567"/>
        <w:gridCol w:w="567"/>
        <w:gridCol w:w="567"/>
        <w:gridCol w:w="567"/>
        <w:gridCol w:w="567"/>
      </w:tblGrid>
      <w:tr w:rsidR="00F55366" w:rsidRPr="00F55366" w:rsidTr="00F55366">
        <w:trPr>
          <w:trHeight w:val="240"/>
        </w:trPr>
        <w:tc>
          <w:tcPr>
            <w:tcW w:w="3999" w:type="dxa"/>
          </w:tcPr>
          <w:p w:rsidR="00F55366" w:rsidRPr="00F42624" w:rsidRDefault="00F55366" w:rsidP="00F42624">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Joäo d’Eça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w:t>
            </w: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Vaz</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Martim Vaz de Sousa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1558</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Carneiro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1574</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Andrade Caminha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1581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Rui de Sousa Pereira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1607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de Abreu</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999"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Correia de Lacerda (ou Pereira)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15795C" w:rsidRDefault="0015795C" w:rsidP="00F55366">
      <w:pPr>
        <w:spacing w:after="0" w:line="240" w:lineRule="auto"/>
        <w:rPr>
          <w:rFonts w:asciiTheme="minorHAnsi" w:hAnsiTheme="minorHAnsi"/>
          <w:b/>
          <w:szCs w:val="24"/>
        </w:rPr>
      </w:pPr>
    </w:p>
    <w:p w:rsidR="00F42624" w:rsidRDefault="00F42624"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 Pedro de Babe</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2 - Rendimento médio: 118$333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42624" w:rsidTr="00F55366">
        <w:trPr>
          <w:trHeight w:val="240"/>
        </w:trPr>
        <w:tc>
          <w:tcPr>
            <w:tcW w:w="3432" w:type="dxa"/>
            <w:tcBorders>
              <w:bottom w:val="nil"/>
            </w:tcBorders>
          </w:tcPr>
          <w:p w:rsidR="00F55366" w:rsidRPr="00F42624" w:rsidRDefault="00F55366" w:rsidP="00F42624">
            <w:pPr>
              <w:spacing w:line="240" w:lineRule="auto"/>
              <w:rPr>
                <w:rFonts w:asciiTheme="minorHAnsi" w:hAnsiTheme="minorHAnsi"/>
                <w:b/>
                <w:snapToGrid w:val="0"/>
                <w:color w:val="000000"/>
                <w:sz w:val="22"/>
                <w:szCs w:val="22"/>
              </w:rPr>
            </w:pPr>
            <w:r w:rsidRPr="00F42624">
              <w:rPr>
                <w:rFonts w:asciiTheme="minorHAnsi" w:hAnsiTheme="minorHAnsi"/>
                <w:b/>
                <w:snapToGrid w:val="0"/>
                <w:color w:val="000000"/>
                <w:sz w:val="22"/>
                <w:szCs w:val="22"/>
              </w:rPr>
              <w:t>Comendador</w:t>
            </w:r>
          </w:p>
        </w:tc>
        <w:tc>
          <w:tcPr>
            <w:tcW w:w="567" w:type="dxa"/>
            <w:tcBorders>
              <w:bottom w:val="nil"/>
            </w:tcBorders>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1</w:t>
            </w:r>
          </w:p>
        </w:tc>
        <w:tc>
          <w:tcPr>
            <w:tcW w:w="567" w:type="dxa"/>
            <w:tcBorders>
              <w:bottom w:val="nil"/>
            </w:tcBorders>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2</w:t>
            </w:r>
          </w:p>
        </w:tc>
        <w:tc>
          <w:tcPr>
            <w:tcW w:w="567" w:type="dxa"/>
            <w:tcBorders>
              <w:bottom w:val="nil"/>
            </w:tcBorders>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3</w:t>
            </w:r>
          </w:p>
        </w:tc>
        <w:tc>
          <w:tcPr>
            <w:tcW w:w="567" w:type="dxa"/>
            <w:tcBorders>
              <w:bottom w:val="nil"/>
            </w:tcBorders>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4</w:t>
            </w:r>
          </w:p>
        </w:tc>
        <w:tc>
          <w:tcPr>
            <w:tcW w:w="567" w:type="dxa"/>
            <w:tcBorders>
              <w:bottom w:val="nil"/>
            </w:tcBorders>
          </w:tcPr>
          <w:p w:rsidR="00F55366" w:rsidRPr="00F42624" w:rsidRDefault="00F55366" w:rsidP="00F42624">
            <w:pPr>
              <w:spacing w:line="240" w:lineRule="auto"/>
              <w:jc w:val="center"/>
              <w:rPr>
                <w:rFonts w:asciiTheme="minorHAnsi" w:hAnsiTheme="minorHAnsi"/>
                <w:b/>
                <w:snapToGrid w:val="0"/>
                <w:color w:val="000000"/>
                <w:sz w:val="22"/>
                <w:szCs w:val="22"/>
              </w:rPr>
            </w:pPr>
            <w:r w:rsidRPr="00F42624">
              <w:rPr>
                <w:rFonts w:asciiTheme="minorHAnsi" w:hAnsiTheme="minorHAnsi"/>
                <w:b/>
                <w:snapToGrid w:val="0"/>
                <w:color w:val="000000"/>
                <w:sz w:val="22"/>
                <w:szCs w:val="22"/>
              </w:rPr>
              <w:t>5</w:t>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Fernão Pereira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1561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w:t>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Afonso Vaz de Caminha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1561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João de Tovar Caminha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1572</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w:t>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Rui Vaz Caminha</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1572</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1577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Luís Gonçalves de Meneses</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1607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w:t>
            </w: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Domingos Álvares Leite</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1607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1631</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João Mexia</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1631</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1637</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r w:rsidR="00F55366" w:rsidRPr="00F42624"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F42624" w:rsidRDefault="00F55366" w:rsidP="001C4E3D">
            <w:pPr>
              <w:spacing w:after="0" w:line="240" w:lineRule="auto"/>
              <w:rPr>
                <w:rFonts w:asciiTheme="minorHAnsi" w:hAnsiTheme="minorHAnsi"/>
                <w:snapToGrid w:val="0"/>
                <w:color w:val="000000"/>
                <w:sz w:val="22"/>
                <w:szCs w:val="22"/>
              </w:rPr>
            </w:pPr>
            <w:r w:rsidRPr="00F42624">
              <w:rPr>
                <w:rFonts w:asciiTheme="minorHAnsi" w:hAnsiTheme="minorHAnsi"/>
                <w:snapToGrid w:val="0"/>
                <w:color w:val="000000"/>
                <w:sz w:val="22"/>
                <w:szCs w:val="22"/>
              </w:rPr>
              <w:t>António Cavide</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1637</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r w:rsidRPr="00F42624">
              <w:rPr>
                <w:rFonts w:asciiTheme="minorHAnsi" w:hAnsiTheme="minorHAnsi"/>
                <w:snapToGrid w:val="0"/>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55366" w:rsidRPr="00F42624" w:rsidRDefault="00F55366" w:rsidP="00F42624">
            <w:pPr>
              <w:spacing w:after="0" w:line="240" w:lineRule="auto"/>
              <w:jc w:val="center"/>
              <w:rPr>
                <w:rFonts w:asciiTheme="minorHAnsi" w:hAnsiTheme="minorHAnsi"/>
                <w:snapToGrid w:val="0"/>
                <w:color w:val="000000"/>
                <w:sz w:val="22"/>
                <w:szCs w:val="22"/>
              </w:rPr>
            </w:pPr>
          </w:p>
        </w:tc>
      </w:tr>
    </w:tbl>
    <w:p w:rsidR="00F55366" w:rsidRPr="00F55366" w:rsidRDefault="00F55366" w:rsidP="00F55366">
      <w:pPr>
        <w:spacing w:after="0" w:line="240" w:lineRule="auto"/>
        <w:rPr>
          <w:rFonts w:asciiTheme="minorHAnsi" w:hAnsiTheme="minorHAnsi"/>
          <w:b/>
          <w:szCs w:val="24"/>
        </w:rPr>
      </w:pPr>
    </w:p>
    <w:p w:rsidR="0015795C" w:rsidRDefault="0015795C"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Santa Maria de Montalegre</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2 - Rendimento médio: 119$700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F42624" w:rsidRDefault="00F55366" w:rsidP="00F42624">
            <w:pPr>
              <w:spacing w:line="240" w:lineRule="auto"/>
              <w:rPr>
                <w:rFonts w:asciiTheme="minorHAnsi" w:hAnsiTheme="minorHAnsi"/>
                <w:b/>
                <w:snapToGrid w:val="0"/>
                <w:color w:val="000000"/>
                <w:sz w:val="22"/>
                <w:szCs w:val="24"/>
              </w:rPr>
            </w:pPr>
            <w:r w:rsidRPr="00F42624">
              <w:rPr>
                <w:rFonts w:asciiTheme="minorHAnsi" w:hAnsiTheme="minorHAnsi"/>
                <w:b/>
                <w:snapToGrid w:val="0"/>
                <w:color w:val="000000"/>
                <w:sz w:val="22"/>
                <w:szCs w:val="24"/>
              </w:rPr>
              <w:t>Comendador</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1</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2</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3</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4</w:t>
            </w:r>
          </w:p>
        </w:tc>
        <w:tc>
          <w:tcPr>
            <w:tcW w:w="567" w:type="dxa"/>
          </w:tcPr>
          <w:p w:rsidR="00F55366" w:rsidRPr="00F42624" w:rsidRDefault="00F55366" w:rsidP="00F42624">
            <w:pPr>
              <w:spacing w:line="240" w:lineRule="auto"/>
              <w:jc w:val="center"/>
              <w:rPr>
                <w:rFonts w:asciiTheme="minorHAnsi" w:hAnsiTheme="minorHAnsi"/>
                <w:b/>
                <w:snapToGrid w:val="0"/>
                <w:color w:val="000000"/>
                <w:sz w:val="22"/>
                <w:szCs w:val="24"/>
              </w:rPr>
            </w:pPr>
            <w:r w:rsidRPr="00F42624">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Castro - 0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1525</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Francisco de Melo 1</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1527</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Melo de Castro</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1576</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Pedro de Sousa Pereira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1632</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F42624" w:rsidRDefault="00F55366" w:rsidP="001C4E3D">
            <w:pPr>
              <w:spacing w:after="0" w:line="240" w:lineRule="auto"/>
              <w:rPr>
                <w:rFonts w:asciiTheme="minorHAnsi" w:hAnsiTheme="minorHAnsi"/>
                <w:snapToGrid w:val="0"/>
                <w:color w:val="000000"/>
                <w:sz w:val="22"/>
                <w:szCs w:val="24"/>
              </w:rPr>
            </w:pPr>
            <w:r w:rsidRPr="00F42624">
              <w:rPr>
                <w:rFonts w:asciiTheme="minorHAnsi" w:hAnsiTheme="minorHAnsi"/>
                <w:snapToGrid w:val="0"/>
                <w:color w:val="000000"/>
                <w:sz w:val="22"/>
                <w:szCs w:val="24"/>
              </w:rPr>
              <w:t>António Pereira de Lacerda</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1639</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r w:rsidRPr="00F42624">
              <w:rPr>
                <w:rFonts w:asciiTheme="minorHAnsi" w:hAnsiTheme="minorHAnsi"/>
                <w:snapToGrid w:val="0"/>
                <w:color w:val="000000"/>
                <w:sz w:val="22"/>
                <w:szCs w:val="24"/>
              </w:rPr>
              <w:t>0</w:t>
            </w:r>
          </w:p>
        </w:tc>
        <w:tc>
          <w:tcPr>
            <w:tcW w:w="567" w:type="dxa"/>
          </w:tcPr>
          <w:p w:rsidR="00F55366" w:rsidRPr="00F42624" w:rsidRDefault="00F55366" w:rsidP="00F42624">
            <w:pPr>
              <w:spacing w:after="0" w:line="240" w:lineRule="auto"/>
              <w:jc w:val="center"/>
              <w:rPr>
                <w:rFonts w:asciiTheme="minorHAnsi" w:hAnsiTheme="minorHAnsi"/>
                <w:snapToGrid w:val="0"/>
                <w:color w:val="000000"/>
                <w:sz w:val="22"/>
                <w:szCs w:val="24"/>
              </w:rPr>
            </w:pPr>
          </w:p>
        </w:tc>
      </w:tr>
    </w:tbl>
    <w:p w:rsidR="0015795C" w:rsidRDefault="0015795C" w:rsidP="00F55366">
      <w:pPr>
        <w:pStyle w:val="Cabealho"/>
        <w:tabs>
          <w:tab w:val="clear" w:pos="4252"/>
          <w:tab w:val="clear" w:pos="8504"/>
        </w:tabs>
        <w:spacing w:after="0" w:line="240" w:lineRule="auto"/>
        <w:rPr>
          <w:rFonts w:asciiTheme="minorHAnsi" w:hAnsiTheme="minorHAnsi"/>
          <w:b/>
          <w:szCs w:val="24"/>
        </w:rPr>
      </w:pPr>
    </w:p>
    <w:p w:rsidR="0015795C" w:rsidRDefault="0015795C" w:rsidP="00F55366">
      <w:pPr>
        <w:pStyle w:val="Cabealho"/>
        <w:tabs>
          <w:tab w:val="clear" w:pos="4252"/>
          <w:tab w:val="clear" w:pos="8504"/>
        </w:tabs>
        <w:spacing w:after="0" w:line="240" w:lineRule="auto"/>
        <w:rPr>
          <w:rFonts w:asciiTheme="minorHAnsi" w:hAnsiTheme="minorHAnsi"/>
          <w:b/>
          <w:szCs w:val="24"/>
        </w:rPr>
      </w:pPr>
    </w:p>
    <w:p w:rsidR="00F55366" w:rsidRPr="00F55366" w:rsidRDefault="00F55366" w:rsidP="00F55366">
      <w:pPr>
        <w:pStyle w:val="Cabealho"/>
        <w:tabs>
          <w:tab w:val="clear" w:pos="4252"/>
          <w:tab w:val="clear" w:pos="8504"/>
        </w:tabs>
        <w:spacing w:after="0" w:line="240" w:lineRule="auto"/>
        <w:rPr>
          <w:rFonts w:asciiTheme="minorHAnsi" w:hAnsiTheme="minorHAnsi"/>
          <w:b/>
          <w:szCs w:val="24"/>
        </w:rPr>
      </w:pPr>
      <w:r w:rsidRPr="00F55366">
        <w:rPr>
          <w:rFonts w:asciiTheme="minorHAnsi" w:hAnsiTheme="minorHAnsi"/>
          <w:b/>
          <w:szCs w:val="24"/>
        </w:rPr>
        <w:t>Bispado de Miranda - Nossa Senhora de Gimunde</w:t>
      </w:r>
    </w:p>
    <w:p w:rsidR="00F55366" w:rsidRPr="0015795C" w:rsidRDefault="00F55366" w:rsidP="00F55366">
      <w:pPr>
        <w:pStyle w:val="Cabealho"/>
        <w:tabs>
          <w:tab w:val="clear" w:pos="4252"/>
          <w:tab w:val="clear" w:pos="8504"/>
        </w:tabs>
        <w:spacing w:line="240" w:lineRule="auto"/>
        <w:rPr>
          <w:rFonts w:asciiTheme="minorHAnsi" w:hAnsiTheme="minorHAnsi"/>
          <w:b/>
          <w:sz w:val="22"/>
          <w:szCs w:val="24"/>
        </w:rPr>
      </w:pPr>
      <w:r w:rsidRPr="0015795C">
        <w:rPr>
          <w:rFonts w:asciiTheme="minorHAnsi" w:hAnsiTheme="minorHAnsi"/>
          <w:b/>
          <w:sz w:val="22"/>
          <w:szCs w:val="24"/>
        </w:rPr>
        <w:t>Escalão 2 - Rendimento médio 134$760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1C4E3D" w:rsidRDefault="00F55366" w:rsidP="001C4E3D">
            <w:pPr>
              <w:spacing w:line="240" w:lineRule="auto"/>
              <w:rPr>
                <w:rFonts w:asciiTheme="minorHAnsi" w:hAnsiTheme="minorHAnsi"/>
                <w:b/>
                <w:snapToGrid w:val="0"/>
                <w:color w:val="000000"/>
                <w:sz w:val="22"/>
                <w:szCs w:val="24"/>
              </w:rPr>
            </w:pPr>
            <w:r w:rsidRPr="001C4E3D">
              <w:rPr>
                <w:rFonts w:asciiTheme="minorHAnsi" w:hAnsiTheme="minorHAnsi"/>
                <w:b/>
                <w:snapToGrid w:val="0"/>
                <w:color w:val="000000"/>
                <w:sz w:val="22"/>
                <w:szCs w:val="24"/>
              </w:rPr>
              <w:t>Comendador</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1</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2</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3</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4</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Rui Vaz Caminha</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1561</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1577</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Manuel de Lacerda</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1580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João Tovar de Caminha</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1580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1619</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Fernão Lobo de Melo</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1619</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1633</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Francisco Sousa Coutinho</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1633</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1636</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Fradique Lopes de Sousa</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1636</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1639</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João Pires Ribeiro</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1639</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pStyle w:val="Cabealho"/>
        <w:tabs>
          <w:tab w:val="clear" w:pos="4252"/>
          <w:tab w:val="clear" w:pos="8504"/>
        </w:tabs>
        <w:spacing w:after="0" w:line="240" w:lineRule="auto"/>
        <w:rPr>
          <w:rFonts w:asciiTheme="minorHAnsi" w:hAnsiTheme="minorHAnsi"/>
          <w:szCs w:val="24"/>
        </w:rPr>
      </w:pPr>
    </w:p>
    <w:p w:rsidR="0015795C" w:rsidRDefault="0015795C"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Arcebispado de Braga – Santa Maria de Biade</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2 - Rendimento médio: 142$500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Borders>
              <w:bottom w:val="nil"/>
            </w:tcBorders>
          </w:tcPr>
          <w:p w:rsidR="00F55366" w:rsidRPr="001C4E3D" w:rsidRDefault="00F55366" w:rsidP="001C4E3D">
            <w:pPr>
              <w:spacing w:line="240" w:lineRule="auto"/>
              <w:rPr>
                <w:rFonts w:asciiTheme="minorHAnsi" w:hAnsiTheme="minorHAnsi"/>
                <w:b/>
                <w:snapToGrid w:val="0"/>
                <w:color w:val="000000"/>
                <w:sz w:val="22"/>
                <w:szCs w:val="24"/>
              </w:rPr>
            </w:pPr>
            <w:r w:rsidRPr="001C4E3D">
              <w:rPr>
                <w:rFonts w:asciiTheme="minorHAnsi" w:hAnsiTheme="minorHAnsi"/>
                <w:b/>
                <w:snapToGrid w:val="0"/>
                <w:color w:val="000000"/>
                <w:sz w:val="22"/>
                <w:szCs w:val="24"/>
              </w:rPr>
              <w:t>Comendador</w:t>
            </w:r>
          </w:p>
        </w:tc>
        <w:tc>
          <w:tcPr>
            <w:tcW w:w="567" w:type="dxa"/>
            <w:tcBorders>
              <w:bottom w:val="nil"/>
            </w:tcBorders>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1</w:t>
            </w:r>
          </w:p>
        </w:tc>
        <w:tc>
          <w:tcPr>
            <w:tcW w:w="567" w:type="dxa"/>
            <w:tcBorders>
              <w:bottom w:val="nil"/>
            </w:tcBorders>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2</w:t>
            </w:r>
          </w:p>
        </w:tc>
        <w:tc>
          <w:tcPr>
            <w:tcW w:w="567" w:type="dxa"/>
            <w:tcBorders>
              <w:bottom w:val="nil"/>
            </w:tcBorders>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3</w:t>
            </w:r>
          </w:p>
        </w:tc>
        <w:tc>
          <w:tcPr>
            <w:tcW w:w="567" w:type="dxa"/>
            <w:tcBorders>
              <w:bottom w:val="nil"/>
            </w:tcBorders>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4</w:t>
            </w:r>
          </w:p>
        </w:tc>
        <w:tc>
          <w:tcPr>
            <w:tcW w:w="567" w:type="dxa"/>
            <w:tcBorders>
              <w:bottom w:val="nil"/>
            </w:tcBorders>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Fernão de Sousa – 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1526</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Martim Vaz de Sousa</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1531</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D. Martinho de Távora</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1531</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1551</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Martim Afonso de Sousa</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1551</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1606</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Fernão de Sousa – 1</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1606</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1635</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Vicente de Sousa de Távora</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right"/>
              <w:rPr>
                <w:rFonts w:asciiTheme="minorHAnsi" w:hAnsiTheme="minorHAnsi"/>
                <w:snapToGrid w:val="0"/>
                <w:color w:val="000000"/>
                <w:sz w:val="22"/>
                <w:szCs w:val="24"/>
              </w:rPr>
            </w:pPr>
            <w:r w:rsidRPr="001C4E3D">
              <w:rPr>
                <w:rFonts w:asciiTheme="minorHAnsi" w:hAnsiTheme="minorHAnsi"/>
                <w:snapToGrid w:val="0"/>
                <w:color w:val="000000"/>
                <w:sz w:val="22"/>
                <w:szCs w:val="24"/>
              </w:rPr>
              <w:t>1637</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right"/>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right"/>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right"/>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1C4E3D" w:rsidRDefault="00F55366" w:rsidP="001C4E3D">
            <w:pPr>
              <w:spacing w:after="0" w:line="240" w:lineRule="auto"/>
              <w:jc w:val="right"/>
              <w:rPr>
                <w:rFonts w:asciiTheme="minorHAnsi" w:hAnsiTheme="minorHAnsi"/>
                <w:snapToGrid w:val="0"/>
                <w:color w:val="000000"/>
                <w:sz w:val="22"/>
                <w:szCs w:val="24"/>
              </w:rPr>
            </w:pPr>
          </w:p>
        </w:tc>
      </w:tr>
    </w:tbl>
    <w:p w:rsidR="00F55366" w:rsidRPr="00F55366" w:rsidRDefault="00F55366" w:rsidP="00F55366">
      <w:pPr>
        <w:rPr>
          <w:rFonts w:asciiTheme="minorHAnsi" w:hAnsiTheme="minorHAnsi"/>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lastRenderedPageBreak/>
        <w:t>Arcebispado de Braga – Santiago de Mourilhe</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2 - Rendimento médio: 153$867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1C4E3D" w:rsidRDefault="00F55366" w:rsidP="001C4E3D">
            <w:pPr>
              <w:spacing w:line="240" w:lineRule="auto"/>
              <w:rPr>
                <w:rFonts w:asciiTheme="minorHAnsi" w:hAnsiTheme="minorHAnsi"/>
                <w:b/>
                <w:snapToGrid w:val="0"/>
                <w:color w:val="000000"/>
                <w:sz w:val="22"/>
                <w:szCs w:val="24"/>
              </w:rPr>
            </w:pPr>
            <w:r w:rsidRPr="001C4E3D">
              <w:rPr>
                <w:rFonts w:asciiTheme="minorHAnsi" w:hAnsiTheme="minorHAnsi"/>
                <w:b/>
                <w:snapToGrid w:val="0"/>
                <w:color w:val="000000"/>
                <w:sz w:val="22"/>
                <w:szCs w:val="24"/>
              </w:rPr>
              <w:t>Comendador</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1</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2</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3</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4</w:t>
            </w:r>
          </w:p>
        </w:tc>
        <w:tc>
          <w:tcPr>
            <w:tcW w:w="567" w:type="dxa"/>
          </w:tcPr>
          <w:p w:rsidR="00F55366" w:rsidRPr="001C4E3D" w:rsidRDefault="00F55366" w:rsidP="001C4E3D">
            <w:pPr>
              <w:spacing w:line="240" w:lineRule="auto"/>
              <w:jc w:val="center"/>
              <w:rPr>
                <w:rFonts w:asciiTheme="minorHAnsi" w:hAnsiTheme="minorHAnsi"/>
                <w:b/>
                <w:snapToGrid w:val="0"/>
                <w:color w:val="000000"/>
                <w:sz w:val="22"/>
                <w:szCs w:val="24"/>
              </w:rPr>
            </w:pPr>
            <w:r w:rsidRPr="001C4E3D">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 xml:space="preserve">Pedro de Castro – 0 </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1525</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1527</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 xml:space="preserve">Fernão de Castro – 0 </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1527</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1564</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Francisco de Melo – 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1564</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1576</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Pedro de Melo e Castro</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1576</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Afonso de Noronha</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1588</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João de Lemos</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1609</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1615</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Luís de Noronha – 1</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1615</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1C4E3D" w:rsidRDefault="00F55366" w:rsidP="001C4E3D">
            <w:pPr>
              <w:spacing w:after="0" w:line="240" w:lineRule="auto"/>
              <w:rPr>
                <w:rFonts w:asciiTheme="minorHAnsi" w:hAnsiTheme="minorHAnsi"/>
                <w:snapToGrid w:val="0"/>
                <w:color w:val="000000"/>
                <w:sz w:val="22"/>
                <w:szCs w:val="24"/>
              </w:rPr>
            </w:pPr>
            <w:r w:rsidRPr="001C4E3D">
              <w:rPr>
                <w:rFonts w:asciiTheme="minorHAnsi" w:hAnsiTheme="minorHAnsi"/>
                <w:snapToGrid w:val="0"/>
                <w:color w:val="000000"/>
                <w:sz w:val="22"/>
                <w:szCs w:val="24"/>
              </w:rPr>
              <w:t>João Mota Guilherme</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1632</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r w:rsidRPr="001C4E3D">
              <w:rPr>
                <w:rFonts w:asciiTheme="minorHAnsi" w:hAnsiTheme="minorHAnsi"/>
                <w:snapToGrid w:val="0"/>
                <w:color w:val="000000"/>
                <w:sz w:val="22"/>
                <w:szCs w:val="24"/>
              </w:rPr>
              <w:t>0</w:t>
            </w:r>
          </w:p>
        </w:tc>
        <w:tc>
          <w:tcPr>
            <w:tcW w:w="567" w:type="dxa"/>
          </w:tcPr>
          <w:p w:rsidR="00F55366" w:rsidRPr="001C4E3D" w:rsidRDefault="00F55366" w:rsidP="001C4E3D">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15795C" w:rsidRDefault="0015795C"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 Martinho de Ruivães</w:t>
      </w:r>
    </w:p>
    <w:p w:rsidR="0015795C"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2 - Rendimento médio: 155$000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F55366" w:rsidRDefault="00F55366" w:rsidP="005B18AA">
            <w:pPr>
              <w:spacing w:line="240" w:lineRule="auto"/>
              <w:jc w:val="center"/>
              <w:rPr>
                <w:rFonts w:asciiTheme="minorHAnsi" w:hAnsiTheme="minorHAnsi"/>
                <w:b/>
                <w:snapToGrid w:val="0"/>
                <w:color w:val="000000"/>
                <w:szCs w:val="24"/>
              </w:rPr>
            </w:pPr>
            <w:r w:rsidRPr="00F55366">
              <w:rPr>
                <w:rFonts w:asciiTheme="minorHAnsi" w:hAnsiTheme="minorHAnsi"/>
                <w:b/>
                <w:snapToGrid w:val="0"/>
                <w:color w:val="000000"/>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Fernão de Sousa - 0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Martim Vaz de Sousa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Duarte Coelho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Martim Barbudo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Vieira ???</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Henrique Henriques Pinto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Luís de Miranda Henriques</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F55366" w:rsidRDefault="00F55366" w:rsidP="005B18AA">
            <w:pPr>
              <w:spacing w:after="0" w:line="240" w:lineRule="auto"/>
              <w:jc w:val="center"/>
              <w:rPr>
                <w:rFonts w:asciiTheme="minorHAnsi" w:hAnsiTheme="minorHAnsi"/>
                <w:snapToGrid w:val="0"/>
                <w:color w:val="000000"/>
                <w:szCs w:val="24"/>
              </w:rPr>
            </w:pPr>
          </w:p>
        </w:tc>
      </w:tr>
    </w:tbl>
    <w:p w:rsidR="00F55366" w:rsidRPr="00F55366" w:rsidRDefault="00F55366" w:rsidP="00F55366">
      <w:pPr>
        <w:spacing w:after="0" w:line="240" w:lineRule="auto"/>
        <w:rPr>
          <w:rFonts w:asciiTheme="minorHAnsi" w:hAnsiTheme="minorHAnsi"/>
          <w:b/>
          <w:szCs w:val="24"/>
        </w:rPr>
      </w:pPr>
    </w:p>
    <w:p w:rsidR="0015795C" w:rsidRDefault="0015795C"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Bispado de Miranda – Santa Maria do Rio Frio da Carregosa (dados incompletos)</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2 - Rendimento médio: 198$000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5B18AA" w:rsidTr="00F55366">
        <w:trPr>
          <w:trHeight w:val="240"/>
        </w:trPr>
        <w:tc>
          <w:tcPr>
            <w:tcW w:w="3432" w:type="dxa"/>
            <w:tcBorders>
              <w:bottom w:val="nil"/>
            </w:tcBorders>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5B18AA"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Sebastião de Sousa – 1</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1599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5B18AA"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António de Sousa de Abreu</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1599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5B18AA"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Manuel de Sousa de Brito</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1615</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1632</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5B18AA"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de Sousa de Brito – 1</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1632</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15795C" w:rsidRPr="005B18AA" w:rsidRDefault="0015795C" w:rsidP="00F55366">
      <w:pPr>
        <w:pStyle w:val="Ttulo6"/>
        <w:spacing w:after="0"/>
        <w:rPr>
          <w:rFonts w:asciiTheme="minorHAnsi" w:hAnsiTheme="minorHAnsi"/>
          <w:szCs w:val="24"/>
        </w:rPr>
      </w:pPr>
    </w:p>
    <w:p w:rsidR="0015795C" w:rsidRDefault="0015795C" w:rsidP="00F55366">
      <w:pPr>
        <w:pStyle w:val="Ttulo6"/>
        <w:spacing w:after="0"/>
        <w:rPr>
          <w:rFonts w:asciiTheme="minorHAnsi" w:hAnsiTheme="minorHAnsi"/>
          <w:sz w:val="24"/>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t>Bispado de Elvas – Santa Maria de Monforte</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3 - Rendimento médio: 201$683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Henrique de Meneses</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João (Telo) de Meneses</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Cristóvão de Brito Pereira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1612</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Salvador de Brito Pereira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1612</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szCs w:val="24"/>
        </w:rPr>
      </w:pPr>
    </w:p>
    <w:p w:rsidR="0015795C" w:rsidRDefault="0015795C" w:rsidP="00F55366">
      <w:pPr>
        <w:spacing w:after="0" w:line="240" w:lineRule="auto"/>
        <w:rPr>
          <w:rFonts w:asciiTheme="minorHAnsi" w:hAnsiTheme="minorHAnsi"/>
          <w:b/>
          <w:szCs w:val="24"/>
        </w:rPr>
      </w:pPr>
    </w:p>
    <w:p w:rsidR="005B18AA" w:rsidRDefault="005B18AA" w:rsidP="00F55366">
      <w:pPr>
        <w:spacing w:after="0" w:line="240" w:lineRule="auto"/>
        <w:rPr>
          <w:rFonts w:asciiTheme="minorHAnsi" w:hAnsiTheme="minorHAnsi"/>
          <w:b/>
          <w:szCs w:val="24"/>
        </w:rPr>
      </w:pPr>
    </w:p>
    <w:p w:rsidR="005B18AA" w:rsidRDefault="005B18AA"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lastRenderedPageBreak/>
        <w:t>Bispado de Évora – Santiago de Monsaraz</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3 - Rendimento médio: 236$000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16"/>
        <w:gridCol w:w="567"/>
        <w:gridCol w:w="567"/>
        <w:gridCol w:w="567"/>
        <w:gridCol w:w="567"/>
        <w:gridCol w:w="567"/>
      </w:tblGrid>
      <w:tr w:rsidR="00F55366" w:rsidRPr="00F55366" w:rsidTr="00F55366">
        <w:trPr>
          <w:trHeight w:val="240"/>
        </w:trPr>
        <w:tc>
          <w:tcPr>
            <w:tcW w:w="3716" w:type="dxa"/>
            <w:tcBorders>
              <w:bottom w:val="nil"/>
            </w:tcBorders>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Vaz</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1526</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Heitor de Figueiredo</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1569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Aires de Miranda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1569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Heitor de Miranda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Afonso de Lucena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Rui de Sousa Pereira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1629</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Alexandre</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1633</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16"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Ambrósio Pereira de Berredo Castro</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b/>
          <w:szCs w:val="24"/>
        </w:rPr>
      </w:pPr>
    </w:p>
    <w:p w:rsidR="005B18AA" w:rsidRPr="00F55366" w:rsidRDefault="005B18AA"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Santa Maria de Antime</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3 - Rendimento médio: 256$834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de Castro – 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Francisco da Cunha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de Castro – 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1564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 xml:space="preserve">Fernão de Castro </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1583</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Style w:val="Refdenotaderodap"/>
                <w:rFonts w:asciiTheme="minorHAnsi" w:hAnsiTheme="minorHAnsi"/>
                <w:snapToGrid w:val="0"/>
                <w:color w:val="000000"/>
                <w:sz w:val="22"/>
                <w:szCs w:val="24"/>
              </w:rPr>
              <w:footnoteReference w:id="7"/>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de Melo e Castro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5B18AA" w:rsidRPr="00F55366" w:rsidRDefault="005B18AA"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 Pedro da Veiga de Lila</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3 - Rendimento médio: 293$467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1C4E3D">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5B18AA">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Aires Gonçalves Barreto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Álvaro Pinheiro de Lacerda – 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Álvaro Pinheiro de Lacerda – 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Luís de Noronha – 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Gomes de Melo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15795C" w:rsidRPr="00F55366" w:rsidRDefault="0015795C"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Elvas – S. Salvador de Elvas</w:t>
      </w:r>
    </w:p>
    <w:p w:rsidR="00F55366" w:rsidRPr="0015795C" w:rsidRDefault="00F55366" w:rsidP="0015795C">
      <w:pPr>
        <w:spacing w:line="240" w:lineRule="auto"/>
        <w:rPr>
          <w:rFonts w:asciiTheme="minorHAnsi" w:hAnsiTheme="minorHAnsi"/>
          <w:b/>
          <w:sz w:val="22"/>
          <w:szCs w:val="24"/>
        </w:rPr>
      </w:pPr>
      <w:r w:rsidRPr="0015795C">
        <w:rPr>
          <w:rFonts w:asciiTheme="minorHAnsi" w:hAnsiTheme="minorHAnsi"/>
          <w:b/>
          <w:sz w:val="22"/>
          <w:szCs w:val="24"/>
        </w:rPr>
        <w:t>Escalão 4 - Rendimento médio: 322$333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Borders>
              <w:bottom w:val="nil"/>
            </w:tcBorders>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Sebastião de Sousa – 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Cristóvão Manuel</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1527</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Gonçalo Vaz Pinto</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Luís de Noronha – 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1578</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Diogo de Noronha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1585</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Cristóvão de Noronha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Francisco de Melo – 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lastRenderedPageBreak/>
        <w:t>Bispado do Porto – Santo André de Vila Boa de Quires</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4 - Rendimento médio: 340$833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Pedro de Castro – 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1539</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Vasco Fernandes Caminha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1539</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1572</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João de Tovar Caminha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1572</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Afonso Vaz de Caminha de Tovar</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1616</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Rui de Sousa Pereira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b/>
          <w:szCs w:val="24"/>
        </w:rPr>
      </w:pPr>
    </w:p>
    <w:p w:rsidR="0015795C" w:rsidRPr="00F55366" w:rsidRDefault="0015795C" w:rsidP="00F55366">
      <w:pPr>
        <w:spacing w:after="0" w:line="240" w:lineRule="auto"/>
        <w:rPr>
          <w:rFonts w:asciiTheme="minorHAnsi" w:hAnsiTheme="minorHAnsi"/>
          <w:b/>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t>Bispado de Évora – Santa Maria da Alagoa</w:t>
      </w:r>
    </w:p>
    <w:p w:rsidR="0015795C"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4 - Rendimento médio: 351$667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António Lobo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Rodrigo de Lencastre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Filipe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Alexandre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Duarte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15795C" w:rsidRDefault="0015795C" w:rsidP="00F55366">
      <w:pPr>
        <w:spacing w:after="0" w:line="240" w:lineRule="auto"/>
        <w:rPr>
          <w:rFonts w:asciiTheme="minorHAnsi" w:hAnsiTheme="minorHAnsi"/>
          <w:b/>
          <w:szCs w:val="24"/>
        </w:rPr>
      </w:pPr>
    </w:p>
    <w:p w:rsidR="00F55366" w:rsidRPr="00F55366" w:rsidRDefault="00F55366" w:rsidP="00F55366">
      <w:pPr>
        <w:spacing w:after="0" w:line="240" w:lineRule="auto"/>
        <w:rPr>
          <w:rFonts w:asciiTheme="minorHAnsi" w:hAnsiTheme="minorHAnsi"/>
          <w:b/>
          <w:szCs w:val="24"/>
        </w:rPr>
      </w:pPr>
      <w:r w:rsidRPr="00F55366">
        <w:rPr>
          <w:rFonts w:asciiTheme="minorHAnsi" w:hAnsiTheme="minorHAnsi"/>
          <w:b/>
          <w:szCs w:val="24"/>
        </w:rPr>
        <w:t>Bispado de Miranda – S. Pedro de Macedo de Cavaleiros</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5 - Rendimento médio: 428$333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Borders>
              <w:bottom w:val="nil"/>
            </w:tcBorders>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Borders>
              <w:bottom w:val="nil"/>
            </w:tcBorders>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Fernão Rodrigues</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1522</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Duarte Pereira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Cristóvão de Brito</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1564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Fernão Rodrigues de Brito - 0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1564</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Cristóvão de Brito Pereira</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1611</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32" w:type="dxa"/>
            <w:tcBorders>
              <w:top w:val="single" w:sz="4" w:space="0" w:color="auto"/>
              <w:left w:val="single" w:sz="4" w:space="0" w:color="auto"/>
              <w:bottom w:val="single" w:sz="4" w:space="0" w:color="auto"/>
              <w:right w:val="single" w:sz="4" w:space="0" w:color="auto"/>
            </w:tcBorders>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Fernão Rodrigues de Brito – 1</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1611</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top w:val="single" w:sz="4" w:space="0" w:color="auto"/>
              <w:left w:val="single" w:sz="4" w:space="0" w:color="auto"/>
              <w:bottom w:val="single" w:sz="4" w:space="0" w:color="auto"/>
              <w:right w:val="single" w:sz="4" w:space="0" w:color="auto"/>
            </w:tcBorders>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15795C" w:rsidRPr="00F55366" w:rsidRDefault="0015795C" w:rsidP="00F55366">
      <w:pPr>
        <w:spacing w:after="0" w:line="240" w:lineRule="auto"/>
        <w:rPr>
          <w:rFonts w:asciiTheme="minorHAnsi" w:hAnsiTheme="minorHAnsi"/>
          <w:szCs w:val="24"/>
        </w:rPr>
      </w:pPr>
    </w:p>
    <w:p w:rsidR="00F55366" w:rsidRPr="00F55366" w:rsidRDefault="00F55366" w:rsidP="00F55366">
      <w:pPr>
        <w:spacing w:after="0" w:line="240" w:lineRule="auto"/>
        <w:rPr>
          <w:rFonts w:asciiTheme="minorHAnsi" w:hAnsiTheme="minorHAnsi"/>
          <w:szCs w:val="24"/>
        </w:rPr>
      </w:pPr>
      <w:r w:rsidRPr="00F55366">
        <w:rPr>
          <w:rFonts w:asciiTheme="minorHAnsi" w:hAnsiTheme="minorHAnsi"/>
          <w:b/>
          <w:szCs w:val="24"/>
        </w:rPr>
        <w:t>Arcebispado de Braga – Santa Leocádia de Moreiras</w:t>
      </w:r>
    </w:p>
    <w:p w:rsidR="00F55366" w:rsidRPr="0015795C" w:rsidRDefault="00F55366" w:rsidP="00F55366">
      <w:pPr>
        <w:spacing w:line="240" w:lineRule="auto"/>
        <w:rPr>
          <w:rFonts w:asciiTheme="minorHAnsi" w:hAnsiTheme="minorHAnsi"/>
          <w:b/>
          <w:sz w:val="22"/>
          <w:szCs w:val="24"/>
        </w:rPr>
      </w:pPr>
      <w:r w:rsidRPr="0015795C">
        <w:rPr>
          <w:rFonts w:asciiTheme="minorHAnsi" w:hAnsiTheme="minorHAnsi"/>
          <w:b/>
          <w:sz w:val="22"/>
          <w:szCs w:val="24"/>
        </w:rPr>
        <w:t>Escalão 5 - Rendimento médio: 443$792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F55366">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Manuel de Távora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w:t>
            </w: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Martim Vaz de Sousa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 xml:space="preserve">Luís de Noronha – 0 </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1578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Cristóvão de Noronha</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1582</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Diogo de Melo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1600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António de Melo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F55366">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Luís de Noronha – 1</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F55366" w:rsidRDefault="00F55366" w:rsidP="00F55366">
      <w:pPr>
        <w:spacing w:after="0" w:line="240" w:lineRule="auto"/>
        <w:rPr>
          <w:rFonts w:asciiTheme="minorHAnsi" w:hAnsiTheme="minorHAnsi"/>
          <w:szCs w:val="24"/>
        </w:rPr>
      </w:pPr>
    </w:p>
    <w:p w:rsidR="0015795C" w:rsidRPr="00F55366" w:rsidRDefault="0015795C" w:rsidP="00F55366">
      <w:pPr>
        <w:spacing w:after="0" w:line="240" w:lineRule="auto"/>
        <w:rPr>
          <w:rFonts w:asciiTheme="minorHAnsi" w:hAnsiTheme="minorHAnsi"/>
          <w:szCs w:val="24"/>
        </w:rPr>
      </w:pPr>
    </w:p>
    <w:p w:rsidR="00F55366" w:rsidRPr="00F55366" w:rsidRDefault="00F55366" w:rsidP="00F55366">
      <w:pPr>
        <w:pStyle w:val="Ttulo6"/>
        <w:spacing w:after="0"/>
        <w:rPr>
          <w:rFonts w:asciiTheme="minorHAnsi" w:hAnsiTheme="minorHAnsi"/>
          <w:sz w:val="24"/>
          <w:szCs w:val="24"/>
        </w:rPr>
      </w:pPr>
      <w:r w:rsidRPr="00F55366">
        <w:rPr>
          <w:rFonts w:asciiTheme="minorHAnsi" w:hAnsiTheme="minorHAnsi"/>
          <w:sz w:val="24"/>
          <w:szCs w:val="24"/>
        </w:rPr>
        <w:lastRenderedPageBreak/>
        <w:t xml:space="preserve">Arcebispado de Braga – Santa Maria de Moreiras </w:t>
      </w:r>
      <w:r w:rsidRPr="00F55366">
        <w:rPr>
          <w:rStyle w:val="Refdenotaderodap"/>
          <w:rFonts w:asciiTheme="minorHAnsi" w:hAnsiTheme="minorHAnsi"/>
          <w:sz w:val="24"/>
          <w:szCs w:val="24"/>
        </w:rPr>
        <w:footnoteReference w:id="8"/>
      </w:r>
    </w:p>
    <w:p w:rsidR="00F55366" w:rsidRPr="0015795C" w:rsidRDefault="00F55366" w:rsidP="0015795C">
      <w:pPr>
        <w:pStyle w:val="Ttulo6"/>
        <w:rPr>
          <w:rFonts w:asciiTheme="minorHAnsi" w:hAnsiTheme="minorHAnsi"/>
          <w:szCs w:val="24"/>
        </w:rPr>
      </w:pPr>
      <w:r w:rsidRPr="0015795C">
        <w:rPr>
          <w:rFonts w:asciiTheme="minorHAnsi" w:hAnsiTheme="minorHAnsi"/>
          <w:szCs w:val="24"/>
        </w:rPr>
        <w:t>Escalão 13 - Rendimento médio: 1 222$875 réis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567"/>
        <w:gridCol w:w="567"/>
        <w:gridCol w:w="567"/>
        <w:gridCol w:w="567"/>
        <w:gridCol w:w="567"/>
      </w:tblGrid>
      <w:tr w:rsidR="00F55366" w:rsidRPr="00F55366" w:rsidTr="00AB5B27">
        <w:trPr>
          <w:trHeight w:val="240"/>
        </w:trPr>
        <w:tc>
          <w:tcPr>
            <w:tcW w:w="3432" w:type="dxa"/>
          </w:tcPr>
          <w:p w:rsidR="00F55366" w:rsidRPr="005B18AA" w:rsidRDefault="00F55366" w:rsidP="005B18AA">
            <w:pPr>
              <w:spacing w:line="240" w:lineRule="auto"/>
              <w:rPr>
                <w:rFonts w:asciiTheme="minorHAnsi" w:hAnsiTheme="minorHAnsi"/>
                <w:b/>
                <w:snapToGrid w:val="0"/>
                <w:color w:val="000000"/>
                <w:sz w:val="22"/>
                <w:szCs w:val="24"/>
              </w:rPr>
            </w:pPr>
            <w:r w:rsidRPr="005B18AA">
              <w:rPr>
                <w:rFonts w:asciiTheme="minorHAnsi" w:hAnsiTheme="minorHAnsi"/>
                <w:b/>
                <w:snapToGrid w:val="0"/>
                <w:color w:val="000000"/>
                <w:sz w:val="22"/>
                <w:szCs w:val="24"/>
              </w:rPr>
              <w:t>Comendador</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1</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2</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3</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4</w:t>
            </w:r>
          </w:p>
        </w:tc>
        <w:tc>
          <w:tcPr>
            <w:tcW w:w="567" w:type="dxa"/>
          </w:tcPr>
          <w:p w:rsidR="00F55366" w:rsidRPr="005B18AA" w:rsidRDefault="00F55366" w:rsidP="005B18AA">
            <w:pPr>
              <w:spacing w:line="240" w:lineRule="auto"/>
              <w:jc w:val="center"/>
              <w:rPr>
                <w:rFonts w:asciiTheme="minorHAnsi" w:hAnsiTheme="minorHAnsi"/>
                <w:b/>
                <w:snapToGrid w:val="0"/>
                <w:color w:val="000000"/>
                <w:sz w:val="22"/>
                <w:szCs w:val="24"/>
              </w:rPr>
            </w:pPr>
            <w:r w:rsidRPr="005B18AA">
              <w:rPr>
                <w:rFonts w:asciiTheme="minorHAnsi" w:hAnsiTheme="minorHAnsi"/>
                <w:b/>
                <w:snapToGrid w:val="0"/>
                <w:color w:val="000000"/>
                <w:sz w:val="22"/>
                <w:szCs w:val="24"/>
              </w:rPr>
              <w:t>5</w:t>
            </w: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Rui Vaz Pinto</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Cristóvão Manuel</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1544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Francisco Manuel</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1557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Borders>
              <w:bottom w:val="nil"/>
            </w:tcBorders>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Filipe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1588</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Alexandre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1624</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r w:rsidR="00F55366" w:rsidRPr="00F55366" w:rsidTr="00AB5B27">
        <w:trPr>
          <w:trHeight w:val="240"/>
        </w:trPr>
        <w:tc>
          <w:tcPr>
            <w:tcW w:w="3432" w:type="dxa"/>
          </w:tcPr>
          <w:p w:rsidR="00F55366" w:rsidRPr="005B18AA" w:rsidRDefault="00F55366" w:rsidP="001C4E3D">
            <w:pPr>
              <w:spacing w:after="0" w:line="240" w:lineRule="auto"/>
              <w:rPr>
                <w:rFonts w:asciiTheme="minorHAnsi" w:hAnsiTheme="minorHAnsi"/>
                <w:snapToGrid w:val="0"/>
                <w:color w:val="000000"/>
                <w:sz w:val="22"/>
                <w:szCs w:val="24"/>
              </w:rPr>
            </w:pPr>
            <w:r w:rsidRPr="005B18AA">
              <w:rPr>
                <w:rFonts w:asciiTheme="minorHAnsi" w:hAnsiTheme="minorHAnsi"/>
                <w:snapToGrid w:val="0"/>
                <w:color w:val="000000"/>
                <w:sz w:val="22"/>
                <w:szCs w:val="24"/>
              </w:rPr>
              <w:t>D. Duarte</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1637</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r w:rsidRPr="005B18AA">
              <w:rPr>
                <w:rFonts w:asciiTheme="minorHAnsi" w:hAnsiTheme="minorHAnsi"/>
                <w:snapToGrid w:val="0"/>
                <w:color w:val="000000"/>
                <w:sz w:val="22"/>
                <w:szCs w:val="24"/>
              </w:rPr>
              <w:t>0</w:t>
            </w:r>
          </w:p>
        </w:tc>
        <w:tc>
          <w:tcPr>
            <w:tcW w:w="567" w:type="dxa"/>
          </w:tcPr>
          <w:p w:rsidR="00F55366" w:rsidRPr="005B18AA" w:rsidRDefault="00F55366" w:rsidP="005B18AA">
            <w:pPr>
              <w:spacing w:after="0" w:line="240" w:lineRule="auto"/>
              <w:jc w:val="center"/>
              <w:rPr>
                <w:rFonts w:asciiTheme="minorHAnsi" w:hAnsiTheme="minorHAnsi"/>
                <w:snapToGrid w:val="0"/>
                <w:color w:val="000000"/>
                <w:sz w:val="22"/>
                <w:szCs w:val="24"/>
              </w:rPr>
            </w:pPr>
          </w:p>
        </w:tc>
      </w:tr>
    </w:tbl>
    <w:p w:rsidR="008A0A0E" w:rsidRPr="00F55366" w:rsidRDefault="008A0A0E">
      <w:pPr>
        <w:rPr>
          <w:rFonts w:asciiTheme="minorHAnsi" w:hAnsiTheme="minorHAnsi"/>
          <w:szCs w:val="24"/>
        </w:rPr>
      </w:pPr>
    </w:p>
    <w:sectPr w:rsidR="008A0A0E" w:rsidRPr="00F55366" w:rsidSect="008A0A0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03" w:rsidRDefault="00531D03" w:rsidP="00F55366">
      <w:pPr>
        <w:spacing w:after="0" w:line="240" w:lineRule="auto"/>
      </w:pPr>
      <w:r>
        <w:separator/>
      </w:r>
    </w:p>
  </w:endnote>
  <w:endnote w:type="continuationSeparator" w:id="1">
    <w:p w:rsidR="00531D03" w:rsidRDefault="00531D03" w:rsidP="00F55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03" w:rsidRDefault="00531D03" w:rsidP="00F55366">
      <w:pPr>
        <w:spacing w:after="0" w:line="240" w:lineRule="auto"/>
      </w:pPr>
      <w:r>
        <w:separator/>
      </w:r>
    </w:p>
  </w:footnote>
  <w:footnote w:type="continuationSeparator" w:id="1">
    <w:p w:rsidR="00531D03" w:rsidRDefault="00531D03" w:rsidP="00F55366">
      <w:pPr>
        <w:spacing w:after="0" w:line="240" w:lineRule="auto"/>
      </w:pPr>
      <w:r>
        <w:continuationSeparator/>
      </w:r>
    </w:p>
  </w:footnote>
  <w:footnote w:id="2">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Chama-se a atenção para o facto de os nomes das comendas poderem vir referenciados na documentação sob diferentes grafias (exemplos: Rabal e Arrabal, Quadramil ou Gradamil) ou até com nomes distintos sendo as variações mais comuns as que utilizam ora orago ora o nome da terra onde estava a situada a igreja. Pode também ocorrer uso da designação de igrejas anexas para identificar a principal e vice-versa (ex: Vila Meã e França para identificar S. Bartolomeu de Arrabal, cf. nota)</w:t>
      </w:r>
    </w:p>
  </w:footnote>
  <w:footnote w:id="3">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André Mendes de Almeida vem referenciado como detendo esta comenda em Figueiredo Falcão, </w:t>
      </w:r>
      <w:r w:rsidRPr="00F55366">
        <w:rPr>
          <w:rFonts w:asciiTheme="minorHAnsi" w:hAnsiTheme="minorHAnsi"/>
          <w:i/>
        </w:rPr>
        <w:t>Livro em que contem toda a Fazenda, &amp; Real Patrimonio…</w:t>
      </w:r>
      <w:r w:rsidRPr="00F55366">
        <w:rPr>
          <w:rFonts w:asciiTheme="minorHAnsi" w:hAnsiTheme="minorHAnsi"/>
        </w:rPr>
        <w:t>, p. 244, o que do confronto com as restantes fontes julgamos ser erro e deter sim a titularidade de S. João de Arrabal.</w:t>
      </w:r>
    </w:p>
  </w:footnote>
  <w:footnote w:id="4">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Referido em Figueiredo Falcão, no já citado </w:t>
      </w:r>
      <w:r w:rsidRPr="00F55366">
        <w:rPr>
          <w:rFonts w:asciiTheme="minorHAnsi" w:hAnsiTheme="minorHAnsi"/>
          <w:i/>
        </w:rPr>
        <w:t>Livro em que contem toda a Fazenda, &amp; Real Patrimonio…</w:t>
      </w:r>
      <w:r w:rsidRPr="00F55366">
        <w:rPr>
          <w:rFonts w:asciiTheme="minorHAnsi" w:hAnsiTheme="minorHAnsi"/>
        </w:rPr>
        <w:t xml:space="preserve">, p. 244, sem data, pelo que tomámos a data da elaboração da obra. </w:t>
      </w:r>
    </w:p>
  </w:footnote>
  <w:footnote w:id="5">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Surge nomeado para a comenda da Pensão de Santa Leocádia de Moreira. Pelo cruzamento dos dados, parece-nos, porém, ser erro e a sua nomeação corresponder à comenda de Santiago de Oura.</w:t>
      </w:r>
    </w:p>
  </w:footnote>
  <w:footnote w:id="6">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Nalgumas listas surge designada como Vila Meã e França. Segundo pudemos apurar (entrada Vila Meã in </w:t>
      </w:r>
      <w:r w:rsidRPr="00F55366">
        <w:rPr>
          <w:rFonts w:asciiTheme="minorHAnsi" w:hAnsiTheme="minorHAnsi"/>
          <w:i/>
        </w:rPr>
        <w:t>Enciclopédia Portuguesa e Brasileira</w:t>
      </w:r>
      <w:r w:rsidRPr="00F55366">
        <w:rPr>
          <w:rFonts w:asciiTheme="minorHAnsi" w:hAnsiTheme="minorHAnsi"/>
        </w:rPr>
        <w:t>, vol. 35, p. 581), Vila Meã era um lugar da freguesia de Deilão, termo de Bragança, onde teria havido uma igreja e comenda anexas à de Arrabal.</w:t>
      </w:r>
    </w:p>
  </w:footnote>
  <w:footnote w:id="7">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Em Figueiredo Falcão, no já citado </w:t>
      </w:r>
      <w:r w:rsidRPr="00F55366">
        <w:rPr>
          <w:rFonts w:asciiTheme="minorHAnsi" w:hAnsiTheme="minorHAnsi"/>
          <w:i/>
        </w:rPr>
        <w:t>Livro em que contem toda a Fazenda, &amp; Real Patrimonio…</w:t>
      </w:r>
      <w:r w:rsidRPr="00F55366">
        <w:rPr>
          <w:rFonts w:asciiTheme="minorHAnsi" w:hAnsiTheme="minorHAnsi"/>
        </w:rPr>
        <w:t>, surge a indicação de João de Lemos como comendador desta comenda na data de 1611, o que nos parece erro.</w:t>
      </w:r>
    </w:p>
  </w:footnote>
  <w:footnote w:id="8">
    <w:p w:rsidR="001C4E3D" w:rsidRPr="00F55366" w:rsidRDefault="001C4E3D" w:rsidP="00F55366">
      <w:pPr>
        <w:pStyle w:val="Textodenotaderodap"/>
        <w:rPr>
          <w:rFonts w:asciiTheme="minorHAnsi" w:hAnsiTheme="minorHAnsi"/>
        </w:rPr>
      </w:pPr>
      <w:r w:rsidRPr="00F55366">
        <w:rPr>
          <w:rStyle w:val="Refdenotaderodap"/>
          <w:rFonts w:asciiTheme="minorHAnsi" w:hAnsiTheme="minorHAnsi"/>
        </w:rPr>
        <w:footnoteRef/>
      </w:r>
      <w:r w:rsidRPr="00F55366">
        <w:rPr>
          <w:rFonts w:asciiTheme="minorHAnsi" w:hAnsiTheme="minorHAnsi"/>
        </w:rPr>
        <w:t xml:space="preserve"> A lista dos comendadores de Santa Maria de Moreira oferece algumas dúvidas, pois as fontes nem sempre são concordes. Desde logo António Caetano de Sousa. Este afirma que D. Jaime, filho do duque D. Teodósio I, era seu comendador à data da sua morte em Alcácer Quibir (</w:t>
      </w:r>
      <w:r w:rsidRPr="00F55366">
        <w:rPr>
          <w:rFonts w:asciiTheme="minorHAnsi" w:hAnsiTheme="minorHAnsi"/>
          <w:i/>
        </w:rPr>
        <w:t>História Genealógica da Casa Real Portuguesa</w:t>
      </w:r>
      <w:r w:rsidRPr="00F55366">
        <w:rPr>
          <w:rFonts w:asciiTheme="minorHAnsi" w:hAnsiTheme="minorHAnsi"/>
        </w:rPr>
        <w:t xml:space="preserve">, t. VI, Coimbra, Atlântida Livraria Editora, 1949, p. 60), mas nas </w:t>
      </w:r>
      <w:r w:rsidRPr="00F55366">
        <w:rPr>
          <w:rFonts w:asciiTheme="minorHAnsi" w:hAnsiTheme="minorHAnsi"/>
          <w:i/>
        </w:rPr>
        <w:t>Provas da História Genealógica da Casa Real Portuguesa</w:t>
      </w:r>
      <w:r w:rsidRPr="00F55366">
        <w:rPr>
          <w:rFonts w:asciiTheme="minorHAnsi" w:hAnsiTheme="minorHAnsi"/>
        </w:rPr>
        <w:t xml:space="preserve">, t. IV, P. 1ª, Coimbra, Atlândida - Livraria Editora, 1950, pp. 271 e 275 diz que D. Francisco Manuel tomou posse na data indicada no quadro e que D. Filipe foi encartado depois da sua morte, também na data constante do quadro. Por outro lado, Figueiredo Falcão (o já citado </w:t>
      </w:r>
      <w:r w:rsidRPr="00F55366">
        <w:rPr>
          <w:rFonts w:asciiTheme="minorHAnsi" w:hAnsiTheme="minorHAnsi"/>
          <w:i/>
        </w:rPr>
        <w:t>Livro em que contem toda a Fazenda, &amp; Real Patrimonio…</w:t>
      </w:r>
      <w:r w:rsidRPr="00F55366">
        <w:rPr>
          <w:rFonts w:asciiTheme="minorHAnsi" w:hAnsiTheme="minorHAnsi"/>
        </w:rPr>
        <w:t>, p. 243) dá D. Carlos de Borja, conde de Ficalho como seu comendador em 1611, o que não é confirmado por mais nenhuma fonte.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489"/>
    <w:multiLevelType w:val="singleLevel"/>
    <w:tmpl w:val="0C09000F"/>
    <w:lvl w:ilvl="0">
      <w:start w:val="2"/>
      <w:numFmt w:val="decimal"/>
      <w:lvlText w:val="%1."/>
      <w:lvlJc w:val="left"/>
      <w:pPr>
        <w:tabs>
          <w:tab w:val="num" w:pos="360"/>
        </w:tabs>
        <w:ind w:left="360" w:hanging="360"/>
      </w:pPr>
      <w:rPr>
        <w:rFonts w:hint="default"/>
      </w:rPr>
    </w:lvl>
  </w:abstractNum>
  <w:abstractNum w:abstractNumId="1">
    <w:nsid w:val="00F2021A"/>
    <w:multiLevelType w:val="singleLevel"/>
    <w:tmpl w:val="9D9046C4"/>
    <w:lvl w:ilvl="0">
      <w:start w:val="4"/>
      <w:numFmt w:val="bullet"/>
      <w:lvlText w:val="-"/>
      <w:lvlJc w:val="left"/>
      <w:pPr>
        <w:tabs>
          <w:tab w:val="num" w:pos="360"/>
        </w:tabs>
        <w:ind w:left="360" w:hanging="360"/>
      </w:pPr>
      <w:rPr>
        <w:rFonts w:hint="default"/>
        <w:b w:val="0"/>
      </w:rPr>
    </w:lvl>
  </w:abstractNum>
  <w:abstractNum w:abstractNumId="2">
    <w:nsid w:val="0ED944D9"/>
    <w:multiLevelType w:val="singleLevel"/>
    <w:tmpl w:val="F692F5C8"/>
    <w:lvl w:ilvl="0">
      <w:start w:val="1"/>
      <w:numFmt w:val="lowerLetter"/>
      <w:lvlText w:val="%1)"/>
      <w:lvlJc w:val="left"/>
      <w:pPr>
        <w:tabs>
          <w:tab w:val="num" w:pos="360"/>
        </w:tabs>
        <w:ind w:left="360" w:hanging="360"/>
      </w:pPr>
      <w:rPr>
        <w:rFonts w:hint="default"/>
      </w:rPr>
    </w:lvl>
  </w:abstractNum>
  <w:abstractNum w:abstractNumId="3">
    <w:nsid w:val="1C25633E"/>
    <w:multiLevelType w:val="singleLevel"/>
    <w:tmpl w:val="0C009668"/>
    <w:lvl w:ilvl="0">
      <w:start w:val="2"/>
      <w:numFmt w:val="decimal"/>
      <w:lvlText w:val="%1. "/>
      <w:legacy w:legacy="1" w:legacySpace="0" w:legacyIndent="283"/>
      <w:lvlJc w:val="left"/>
      <w:pPr>
        <w:ind w:left="283" w:hanging="283"/>
      </w:pPr>
      <w:rPr>
        <w:rFonts w:ascii="Arial" w:hAnsi="Arial" w:hint="default"/>
        <w:b/>
        <w:i w:val="0"/>
        <w:sz w:val="24"/>
        <w:u w:val="none"/>
      </w:rPr>
    </w:lvl>
  </w:abstractNum>
  <w:abstractNum w:abstractNumId="4">
    <w:nsid w:val="30695F22"/>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5">
    <w:nsid w:val="395232BC"/>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6">
    <w:nsid w:val="3BDE7D9E"/>
    <w:multiLevelType w:val="singleLevel"/>
    <w:tmpl w:val="9D9046C4"/>
    <w:lvl w:ilvl="0">
      <w:numFmt w:val="bullet"/>
      <w:lvlText w:val="-"/>
      <w:lvlJc w:val="left"/>
      <w:pPr>
        <w:tabs>
          <w:tab w:val="num" w:pos="360"/>
        </w:tabs>
        <w:ind w:left="360" w:hanging="360"/>
      </w:pPr>
      <w:rPr>
        <w:rFonts w:ascii="Times New Roman" w:hAnsi="Times New Roman" w:hint="default"/>
      </w:rPr>
    </w:lvl>
  </w:abstractNum>
  <w:abstractNum w:abstractNumId="7">
    <w:nsid w:val="3D6B64CF"/>
    <w:multiLevelType w:val="multilevel"/>
    <w:tmpl w:val="4028A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FC3804"/>
    <w:multiLevelType w:val="multilevel"/>
    <w:tmpl w:val="4D285B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C6A09A2"/>
    <w:multiLevelType w:val="singleLevel"/>
    <w:tmpl w:val="8AC06836"/>
    <w:lvl w:ilvl="0">
      <w:start w:val="2"/>
      <w:numFmt w:val="decimal"/>
      <w:lvlText w:val="%1. "/>
      <w:legacy w:legacy="1" w:legacySpace="0" w:legacyIndent="283"/>
      <w:lvlJc w:val="left"/>
      <w:pPr>
        <w:ind w:left="283" w:hanging="283"/>
      </w:pPr>
      <w:rPr>
        <w:rFonts w:ascii="Arial Narrow" w:hAnsi="Arial Narrow" w:hint="default"/>
        <w:b/>
        <w:i w:val="0"/>
        <w:sz w:val="24"/>
        <w:u w:val="none"/>
      </w:rPr>
    </w:lvl>
  </w:abstractNum>
  <w:abstractNum w:abstractNumId="10">
    <w:nsid w:val="63685331"/>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1">
    <w:nsid w:val="71146A55"/>
    <w:multiLevelType w:val="multilevel"/>
    <w:tmpl w:val="15C0A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1A3144"/>
    <w:multiLevelType w:val="singleLevel"/>
    <w:tmpl w:val="7D6E516A"/>
    <w:lvl w:ilvl="0">
      <w:start w:val="1"/>
      <w:numFmt w:val="decimal"/>
      <w:lvlText w:val="%1. "/>
      <w:legacy w:legacy="1" w:legacySpace="0" w:legacyIndent="283"/>
      <w:lvlJc w:val="left"/>
      <w:pPr>
        <w:ind w:left="283" w:hanging="283"/>
      </w:pPr>
      <w:rPr>
        <w:rFonts w:ascii="Arial Narrow" w:hAnsi="Arial Narrow" w:hint="default"/>
        <w:b/>
        <w:i w:val="0"/>
        <w:sz w:val="24"/>
        <w:u w:val="none"/>
      </w:rPr>
    </w:lvl>
  </w:abstractNum>
  <w:num w:numId="1">
    <w:abstractNumId w:val="12"/>
  </w:num>
  <w:num w:numId="2">
    <w:abstractNumId w:val="9"/>
  </w:num>
  <w:num w:numId="3">
    <w:abstractNumId w:val="3"/>
  </w:num>
  <w:num w:numId="4">
    <w:abstractNumId w:val="7"/>
  </w:num>
  <w:num w:numId="5">
    <w:abstractNumId w:val="11"/>
  </w:num>
  <w:num w:numId="6">
    <w:abstractNumId w:val="8"/>
  </w:num>
  <w:num w:numId="7">
    <w:abstractNumId w:val="0"/>
  </w:num>
  <w:num w:numId="8">
    <w:abstractNumId w:val="4"/>
  </w:num>
  <w:num w:numId="9">
    <w:abstractNumId w:val="10"/>
  </w:num>
  <w:num w:numId="10">
    <w:abstractNumId w:val="5"/>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55366"/>
    <w:rsid w:val="000F7389"/>
    <w:rsid w:val="0015795C"/>
    <w:rsid w:val="001C4E3D"/>
    <w:rsid w:val="001F1A2E"/>
    <w:rsid w:val="00531D03"/>
    <w:rsid w:val="005B18AA"/>
    <w:rsid w:val="0086520E"/>
    <w:rsid w:val="008A0A0E"/>
    <w:rsid w:val="00AB5B27"/>
    <w:rsid w:val="00DA0672"/>
    <w:rsid w:val="00E84332"/>
    <w:rsid w:val="00F42624"/>
    <w:rsid w:val="00F5536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66"/>
    <w:pPr>
      <w:spacing w:after="120" w:line="360" w:lineRule="auto"/>
      <w:jc w:val="both"/>
    </w:pPr>
    <w:rPr>
      <w:rFonts w:ascii="Times New Roman" w:eastAsia="Times New Roman" w:hAnsi="Times New Roman" w:cs="Times New Roman"/>
      <w:sz w:val="24"/>
      <w:szCs w:val="20"/>
      <w:lang w:eastAsia="pt-PT"/>
    </w:rPr>
  </w:style>
  <w:style w:type="paragraph" w:styleId="Ttulo1">
    <w:name w:val="heading 1"/>
    <w:basedOn w:val="Normal"/>
    <w:next w:val="Normal"/>
    <w:link w:val="Ttulo1Carcter"/>
    <w:qFormat/>
    <w:rsid w:val="00F55366"/>
    <w:pPr>
      <w:keepNext/>
      <w:jc w:val="right"/>
      <w:outlineLvl w:val="0"/>
    </w:pPr>
    <w:rPr>
      <w:b/>
    </w:rPr>
  </w:style>
  <w:style w:type="paragraph" w:styleId="Ttulo2">
    <w:name w:val="heading 2"/>
    <w:basedOn w:val="Normal"/>
    <w:next w:val="Normal"/>
    <w:link w:val="Ttulo2Carcter"/>
    <w:qFormat/>
    <w:rsid w:val="00F55366"/>
    <w:pPr>
      <w:keepNext/>
      <w:spacing w:after="0" w:line="240" w:lineRule="auto"/>
      <w:jc w:val="center"/>
      <w:outlineLvl w:val="1"/>
    </w:pPr>
    <w:rPr>
      <w:rFonts w:ascii="Arial Narrow" w:hAnsi="Arial Narrow"/>
      <w:b/>
    </w:rPr>
  </w:style>
  <w:style w:type="paragraph" w:styleId="Ttulo3">
    <w:name w:val="heading 3"/>
    <w:basedOn w:val="Normal"/>
    <w:next w:val="Normal"/>
    <w:link w:val="Ttulo3Carcter"/>
    <w:qFormat/>
    <w:rsid w:val="00F55366"/>
    <w:pPr>
      <w:keepNext/>
      <w:outlineLvl w:val="2"/>
    </w:pPr>
    <w:rPr>
      <w:b/>
    </w:rPr>
  </w:style>
  <w:style w:type="paragraph" w:styleId="Ttulo4">
    <w:name w:val="heading 4"/>
    <w:basedOn w:val="Normal"/>
    <w:next w:val="Normal"/>
    <w:link w:val="Ttulo4Carcter"/>
    <w:qFormat/>
    <w:rsid w:val="00F55366"/>
    <w:pPr>
      <w:keepNext/>
      <w:ind w:firstLine="708"/>
      <w:outlineLvl w:val="3"/>
    </w:pPr>
    <w:rPr>
      <w:b/>
    </w:rPr>
  </w:style>
  <w:style w:type="paragraph" w:styleId="Ttulo5">
    <w:name w:val="heading 5"/>
    <w:basedOn w:val="Normal"/>
    <w:next w:val="Normal"/>
    <w:link w:val="Ttulo5Carcter"/>
    <w:qFormat/>
    <w:rsid w:val="00F55366"/>
    <w:pPr>
      <w:keepNext/>
      <w:spacing w:line="240" w:lineRule="auto"/>
      <w:jc w:val="center"/>
      <w:outlineLvl w:val="4"/>
    </w:pPr>
    <w:rPr>
      <w:rFonts w:ascii="Arial Narrow" w:hAnsi="Arial Narrow"/>
      <w:b/>
      <w:sz w:val="22"/>
    </w:rPr>
  </w:style>
  <w:style w:type="paragraph" w:styleId="Ttulo6">
    <w:name w:val="heading 6"/>
    <w:basedOn w:val="Normal"/>
    <w:next w:val="Normal"/>
    <w:link w:val="Ttulo6Carcter"/>
    <w:qFormat/>
    <w:rsid w:val="00F55366"/>
    <w:pPr>
      <w:keepNext/>
      <w:spacing w:line="240" w:lineRule="auto"/>
      <w:outlineLvl w:val="5"/>
    </w:pPr>
    <w:rPr>
      <w:rFonts w:ascii="Arial Narrow" w:hAnsi="Arial Narrow"/>
      <w:b/>
      <w:sz w:val="22"/>
    </w:rPr>
  </w:style>
  <w:style w:type="paragraph" w:styleId="Ttulo7">
    <w:name w:val="heading 7"/>
    <w:basedOn w:val="Normal"/>
    <w:next w:val="Normal"/>
    <w:link w:val="Ttulo7Carcter"/>
    <w:qFormat/>
    <w:rsid w:val="00F55366"/>
    <w:pPr>
      <w:keepNext/>
      <w:spacing w:after="0" w:line="240" w:lineRule="auto"/>
      <w:jc w:val="left"/>
      <w:outlineLvl w:val="6"/>
    </w:pPr>
    <w:rPr>
      <w:rFonts w:ascii="Arial Narrow" w:hAnsi="Arial Narrow"/>
      <w:b/>
      <w:snapToGrid w:val="0"/>
      <w:color w:val="000000"/>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F55366"/>
    <w:rPr>
      <w:rFonts w:ascii="Times New Roman" w:eastAsia="Times New Roman" w:hAnsi="Times New Roman" w:cs="Times New Roman"/>
      <w:b/>
      <w:sz w:val="24"/>
      <w:szCs w:val="20"/>
      <w:lang w:eastAsia="pt-PT"/>
    </w:rPr>
  </w:style>
  <w:style w:type="character" w:customStyle="1" w:styleId="Ttulo2Carcter">
    <w:name w:val="Título 2 Carácter"/>
    <w:basedOn w:val="Tipodeletrapredefinidodopargrafo"/>
    <w:link w:val="Ttulo2"/>
    <w:rsid w:val="00F55366"/>
    <w:rPr>
      <w:rFonts w:ascii="Arial Narrow" w:eastAsia="Times New Roman" w:hAnsi="Arial Narrow" w:cs="Times New Roman"/>
      <w:b/>
      <w:sz w:val="24"/>
      <w:szCs w:val="20"/>
      <w:lang w:eastAsia="pt-PT"/>
    </w:rPr>
  </w:style>
  <w:style w:type="character" w:customStyle="1" w:styleId="Ttulo3Carcter">
    <w:name w:val="Título 3 Carácter"/>
    <w:basedOn w:val="Tipodeletrapredefinidodopargrafo"/>
    <w:link w:val="Ttulo3"/>
    <w:rsid w:val="00F55366"/>
    <w:rPr>
      <w:rFonts w:ascii="Times New Roman" w:eastAsia="Times New Roman" w:hAnsi="Times New Roman" w:cs="Times New Roman"/>
      <w:b/>
      <w:sz w:val="24"/>
      <w:szCs w:val="20"/>
      <w:lang w:eastAsia="pt-PT"/>
    </w:rPr>
  </w:style>
  <w:style w:type="character" w:customStyle="1" w:styleId="Ttulo4Carcter">
    <w:name w:val="Título 4 Carácter"/>
    <w:basedOn w:val="Tipodeletrapredefinidodopargrafo"/>
    <w:link w:val="Ttulo4"/>
    <w:rsid w:val="00F55366"/>
    <w:rPr>
      <w:rFonts w:ascii="Times New Roman" w:eastAsia="Times New Roman" w:hAnsi="Times New Roman" w:cs="Times New Roman"/>
      <w:b/>
      <w:sz w:val="24"/>
      <w:szCs w:val="20"/>
      <w:lang w:eastAsia="pt-PT"/>
    </w:rPr>
  </w:style>
  <w:style w:type="character" w:customStyle="1" w:styleId="Ttulo5Carcter">
    <w:name w:val="Título 5 Carácter"/>
    <w:basedOn w:val="Tipodeletrapredefinidodopargrafo"/>
    <w:link w:val="Ttulo5"/>
    <w:rsid w:val="00F55366"/>
    <w:rPr>
      <w:rFonts w:ascii="Arial Narrow" w:eastAsia="Times New Roman" w:hAnsi="Arial Narrow" w:cs="Times New Roman"/>
      <w:b/>
      <w:szCs w:val="20"/>
      <w:lang w:eastAsia="pt-PT"/>
    </w:rPr>
  </w:style>
  <w:style w:type="character" w:customStyle="1" w:styleId="Ttulo6Carcter">
    <w:name w:val="Título 6 Carácter"/>
    <w:basedOn w:val="Tipodeletrapredefinidodopargrafo"/>
    <w:link w:val="Ttulo6"/>
    <w:rsid w:val="00F55366"/>
    <w:rPr>
      <w:rFonts w:ascii="Arial Narrow" w:eastAsia="Times New Roman" w:hAnsi="Arial Narrow" w:cs="Times New Roman"/>
      <w:b/>
      <w:szCs w:val="20"/>
      <w:lang w:eastAsia="pt-PT"/>
    </w:rPr>
  </w:style>
  <w:style w:type="character" w:customStyle="1" w:styleId="Ttulo7Carcter">
    <w:name w:val="Título 7 Carácter"/>
    <w:basedOn w:val="Tipodeletrapredefinidodopargrafo"/>
    <w:link w:val="Ttulo7"/>
    <w:rsid w:val="00F55366"/>
    <w:rPr>
      <w:rFonts w:ascii="Arial Narrow" w:eastAsia="Times New Roman" w:hAnsi="Arial Narrow" w:cs="Times New Roman"/>
      <w:b/>
      <w:snapToGrid w:val="0"/>
      <w:color w:val="000000"/>
      <w:szCs w:val="20"/>
      <w:lang w:eastAsia="pt-PT"/>
    </w:rPr>
  </w:style>
  <w:style w:type="paragraph" w:styleId="Textodenotaderodap">
    <w:name w:val="footnote text"/>
    <w:basedOn w:val="Normal"/>
    <w:link w:val="TextodenotaderodapCarcter"/>
    <w:semiHidden/>
    <w:rsid w:val="00F55366"/>
    <w:pPr>
      <w:spacing w:line="240" w:lineRule="auto"/>
    </w:pPr>
    <w:rPr>
      <w:sz w:val="20"/>
    </w:rPr>
  </w:style>
  <w:style w:type="character" w:customStyle="1" w:styleId="TextodenotaderodapCarcter">
    <w:name w:val="Texto de nota de rodapé Carácter"/>
    <w:basedOn w:val="Tipodeletrapredefinidodopargrafo"/>
    <w:link w:val="Textodenotaderodap"/>
    <w:semiHidden/>
    <w:rsid w:val="00F55366"/>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F55366"/>
    <w:rPr>
      <w:rFonts w:ascii="Arial" w:hAnsi="Arial"/>
      <w:sz w:val="20"/>
      <w:vertAlign w:val="superscript"/>
    </w:rPr>
  </w:style>
  <w:style w:type="paragraph" w:styleId="Corpodetexto">
    <w:name w:val="Body Text"/>
    <w:basedOn w:val="Normal"/>
    <w:link w:val="CorpodetextoCarcter"/>
    <w:semiHidden/>
    <w:rsid w:val="00F55366"/>
    <w:pPr>
      <w:jc w:val="center"/>
    </w:pPr>
    <w:rPr>
      <w:b/>
    </w:rPr>
  </w:style>
  <w:style w:type="character" w:customStyle="1" w:styleId="CorpodetextoCarcter">
    <w:name w:val="Corpo de texto Carácter"/>
    <w:basedOn w:val="Tipodeletrapredefinidodopargrafo"/>
    <w:link w:val="Corpodetexto"/>
    <w:semiHidden/>
    <w:rsid w:val="00F55366"/>
    <w:rPr>
      <w:rFonts w:ascii="Times New Roman" w:eastAsia="Times New Roman" w:hAnsi="Times New Roman" w:cs="Times New Roman"/>
      <w:b/>
      <w:sz w:val="24"/>
      <w:szCs w:val="20"/>
      <w:lang w:eastAsia="pt-PT"/>
    </w:rPr>
  </w:style>
  <w:style w:type="paragraph" w:styleId="Ttulo">
    <w:name w:val="Title"/>
    <w:basedOn w:val="Normal"/>
    <w:link w:val="TtuloCarcter"/>
    <w:qFormat/>
    <w:rsid w:val="00F55366"/>
    <w:pPr>
      <w:jc w:val="center"/>
    </w:pPr>
    <w:rPr>
      <w:rFonts w:ascii="Arial Narrow" w:hAnsi="Arial Narrow"/>
      <w:b/>
    </w:rPr>
  </w:style>
  <w:style w:type="character" w:customStyle="1" w:styleId="TtuloCarcter">
    <w:name w:val="Título Carácter"/>
    <w:basedOn w:val="Tipodeletrapredefinidodopargrafo"/>
    <w:link w:val="Ttulo"/>
    <w:rsid w:val="00F55366"/>
    <w:rPr>
      <w:rFonts w:ascii="Arial Narrow" w:eastAsia="Times New Roman" w:hAnsi="Arial Narrow" w:cs="Times New Roman"/>
      <w:b/>
      <w:sz w:val="24"/>
      <w:szCs w:val="20"/>
      <w:lang w:eastAsia="pt-PT"/>
    </w:rPr>
  </w:style>
  <w:style w:type="paragraph" w:styleId="Cabealho">
    <w:name w:val="header"/>
    <w:basedOn w:val="Normal"/>
    <w:link w:val="CabealhoCarcter"/>
    <w:semiHidden/>
    <w:rsid w:val="00F55366"/>
    <w:pPr>
      <w:tabs>
        <w:tab w:val="center" w:pos="4252"/>
        <w:tab w:val="right" w:pos="8504"/>
      </w:tabs>
    </w:pPr>
  </w:style>
  <w:style w:type="character" w:customStyle="1" w:styleId="CabealhoCarcter">
    <w:name w:val="Cabeçalho Carácter"/>
    <w:basedOn w:val="Tipodeletrapredefinidodopargrafo"/>
    <w:link w:val="Cabealho"/>
    <w:semiHidden/>
    <w:rsid w:val="00F55366"/>
    <w:rPr>
      <w:rFonts w:ascii="Times New Roman" w:eastAsia="Times New Roman" w:hAnsi="Times New Roman" w:cs="Times New Roman"/>
      <w:sz w:val="24"/>
      <w:szCs w:val="20"/>
      <w:lang w:eastAsia="pt-PT"/>
    </w:rPr>
  </w:style>
  <w:style w:type="paragraph" w:styleId="Rodap">
    <w:name w:val="footer"/>
    <w:basedOn w:val="Normal"/>
    <w:link w:val="RodapCarcter"/>
    <w:semiHidden/>
    <w:rsid w:val="00F55366"/>
    <w:pPr>
      <w:tabs>
        <w:tab w:val="center" w:pos="4252"/>
        <w:tab w:val="right" w:pos="8504"/>
      </w:tabs>
    </w:pPr>
  </w:style>
  <w:style w:type="character" w:customStyle="1" w:styleId="RodapCarcter">
    <w:name w:val="Rodapé Carácter"/>
    <w:basedOn w:val="Tipodeletrapredefinidodopargrafo"/>
    <w:link w:val="Rodap"/>
    <w:semiHidden/>
    <w:rsid w:val="00F55366"/>
    <w:rPr>
      <w:rFonts w:ascii="Times New Roman" w:eastAsia="Times New Roman" w:hAnsi="Times New Roman" w:cs="Times New Roman"/>
      <w:sz w:val="24"/>
      <w:szCs w:val="20"/>
      <w:lang w:eastAsia="pt-PT"/>
    </w:rPr>
  </w:style>
  <w:style w:type="character" w:styleId="Nmerodepgina">
    <w:name w:val="page number"/>
    <w:basedOn w:val="Tipodeletrapredefinidodopargrafo"/>
    <w:semiHidden/>
    <w:rsid w:val="00F55366"/>
  </w:style>
  <w:style w:type="paragraph" w:styleId="Subttulo">
    <w:name w:val="Subtitle"/>
    <w:basedOn w:val="Normal"/>
    <w:link w:val="SubttuloCarcter"/>
    <w:qFormat/>
    <w:rsid w:val="00F55366"/>
    <w:pPr>
      <w:spacing w:line="240" w:lineRule="auto"/>
      <w:jc w:val="center"/>
    </w:pPr>
    <w:rPr>
      <w:rFonts w:ascii="Arial Narrow" w:hAnsi="Arial Narrow"/>
      <w:b/>
    </w:rPr>
  </w:style>
  <w:style w:type="character" w:customStyle="1" w:styleId="SubttuloCarcter">
    <w:name w:val="Subtítulo Carácter"/>
    <w:basedOn w:val="Tipodeletrapredefinidodopargrafo"/>
    <w:link w:val="Subttulo"/>
    <w:rsid w:val="00F55366"/>
    <w:rPr>
      <w:rFonts w:ascii="Arial Narrow" w:eastAsia="Times New Roman" w:hAnsi="Arial Narrow" w:cs="Times New Roman"/>
      <w:b/>
      <w:sz w:val="24"/>
      <w:szCs w:val="20"/>
      <w:lang w:eastAsia="pt-PT"/>
    </w:rPr>
  </w:style>
  <w:style w:type="paragraph" w:styleId="Corpodetexto2">
    <w:name w:val="Body Text 2"/>
    <w:basedOn w:val="Normal"/>
    <w:link w:val="Corpodetexto2Carcter"/>
    <w:semiHidden/>
    <w:rsid w:val="00F55366"/>
    <w:pPr>
      <w:spacing w:after="0" w:line="240" w:lineRule="auto"/>
    </w:pPr>
    <w:rPr>
      <w:rFonts w:ascii="Arial Narrow" w:hAnsi="Arial Narrow"/>
      <w:b/>
    </w:rPr>
  </w:style>
  <w:style w:type="character" w:customStyle="1" w:styleId="Corpodetexto2Carcter">
    <w:name w:val="Corpo de texto 2 Carácter"/>
    <w:basedOn w:val="Tipodeletrapredefinidodopargrafo"/>
    <w:link w:val="Corpodetexto2"/>
    <w:semiHidden/>
    <w:rsid w:val="00F55366"/>
    <w:rPr>
      <w:rFonts w:ascii="Arial Narrow" w:eastAsia="Times New Roman" w:hAnsi="Arial Narrow" w:cs="Times New Roman"/>
      <w:b/>
      <w:sz w:val="24"/>
      <w:szCs w:val="20"/>
      <w:lang w:eastAsia="pt-PT"/>
    </w:rPr>
  </w:style>
  <w:style w:type="paragraph" w:styleId="Corpodetexto3">
    <w:name w:val="Body Text 3"/>
    <w:basedOn w:val="Normal"/>
    <w:link w:val="Corpodetexto3Carcter"/>
    <w:semiHidden/>
    <w:rsid w:val="00F55366"/>
    <w:pPr>
      <w:spacing w:after="0" w:line="240" w:lineRule="auto"/>
    </w:pPr>
    <w:rPr>
      <w:rFonts w:ascii="Arial Narrow" w:hAnsi="Arial Narrow"/>
      <w:sz w:val="22"/>
    </w:rPr>
  </w:style>
  <w:style w:type="character" w:customStyle="1" w:styleId="Corpodetexto3Carcter">
    <w:name w:val="Corpo de texto 3 Carácter"/>
    <w:basedOn w:val="Tipodeletrapredefinidodopargrafo"/>
    <w:link w:val="Corpodetexto3"/>
    <w:semiHidden/>
    <w:rsid w:val="00F55366"/>
    <w:rPr>
      <w:rFonts w:ascii="Arial Narrow" w:eastAsia="Times New Roman" w:hAnsi="Arial Narrow" w:cs="Times New Roman"/>
      <w:szCs w:val="20"/>
      <w:lang w:eastAsia="pt-PT"/>
    </w:rPr>
  </w:style>
  <w:style w:type="character" w:styleId="Hiperligao">
    <w:name w:val="Hyperlink"/>
    <w:basedOn w:val="Tipodeletrapredefinidodopargrafo"/>
    <w:uiPriority w:val="99"/>
    <w:unhideWhenUsed/>
    <w:rsid w:val="00F553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faldascun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2273</Words>
  <Characters>12280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3</cp:revision>
  <dcterms:created xsi:type="dcterms:W3CDTF">2014-04-07T11:43:00Z</dcterms:created>
  <dcterms:modified xsi:type="dcterms:W3CDTF">2014-04-07T12:28:00Z</dcterms:modified>
</cp:coreProperties>
</file>